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B2757" w14:textId="0F0E7ECE" w:rsidR="00EC1A95" w:rsidRPr="008B46C1" w:rsidRDefault="00EC1A95" w:rsidP="00EC1A95">
      <w:pPr>
        <w:spacing w:after="0" w:line="276" w:lineRule="auto"/>
        <w:rPr>
          <w:sz w:val="21"/>
          <w:szCs w:val="21"/>
        </w:rPr>
      </w:pPr>
      <w:r w:rsidRPr="008B46C1">
        <w:rPr>
          <w:sz w:val="21"/>
          <w:szCs w:val="21"/>
        </w:rPr>
        <w:t xml:space="preserve">Presenting the </w:t>
      </w:r>
      <w:r w:rsidRPr="008B46C1">
        <w:rPr>
          <w:i/>
          <w:sz w:val="21"/>
          <w:szCs w:val="21"/>
        </w:rPr>
        <w:t xml:space="preserve">Now and How </w:t>
      </w:r>
      <w:r w:rsidR="00154277" w:rsidRPr="008B46C1">
        <w:rPr>
          <w:i/>
          <w:sz w:val="21"/>
          <w:szCs w:val="21"/>
        </w:rPr>
        <w:t>TEN</w:t>
      </w:r>
      <w:r w:rsidRPr="008B46C1">
        <w:rPr>
          <w:i/>
          <w:sz w:val="21"/>
          <w:szCs w:val="21"/>
        </w:rPr>
        <w:t xml:space="preserve"> Acts for the Global Compact</w:t>
      </w:r>
    </w:p>
    <w:p w14:paraId="469BD4FE" w14:textId="77777777" w:rsidR="00EC1A95" w:rsidRPr="008B46C1" w:rsidRDefault="00EC1A95" w:rsidP="00154277">
      <w:pPr>
        <w:spacing w:after="0" w:line="276" w:lineRule="auto"/>
        <w:jc w:val="center"/>
        <w:rPr>
          <w:b/>
          <w:sz w:val="21"/>
          <w:szCs w:val="21"/>
        </w:rPr>
      </w:pPr>
    </w:p>
    <w:p w14:paraId="108A0E3E" w14:textId="28119C09" w:rsidR="00EC1A95" w:rsidRPr="008B46C1" w:rsidRDefault="00900539" w:rsidP="00154277">
      <w:pPr>
        <w:spacing w:after="0" w:line="276" w:lineRule="auto"/>
        <w:jc w:val="center"/>
        <w:rPr>
          <w:sz w:val="21"/>
          <w:szCs w:val="21"/>
        </w:rPr>
      </w:pPr>
      <w:r w:rsidRPr="008B46C1">
        <w:rPr>
          <w:b/>
          <w:sz w:val="21"/>
          <w:szCs w:val="21"/>
          <w:highlight w:val="yellow"/>
        </w:rPr>
        <w:t xml:space="preserve">Template of letter </w:t>
      </w:r>
      <w:r w:rsidR="00B129B6" w:rsidRPr="008B46C1">
        <w:rPr>
          <w:b/>
          <w:sz w:val="21"/>
          <w:szCs w:val="21"/>
          <w:highlight w:val="yellow"/>
        </w:rPr>
        <w:t>to governments</w:t>
      </w:r>
    </w:p>
    <w:p w14:paraId="411BD18E" w14:textId="654E00DE" w:rsidR="00B129B6" w:rsidRPr="008B46C1" w:rsidRDefault="00EC1A95" w:rsidP="00154277">
      <w:pPr>
        <w:pStyle w:val="ListParagraph"/>
        <w:numPr>
          <w:ilvl w:val="0"/>
          <w:numId w:val="7"/>
        </w:numPr>
        <w:spacing w:line="276" w:lineRule="auto"/>
        <w:jc w:val="center"/>
        <w:rPr>
          <w:sz w:val="21"/>
          <w:szCs w:val="21"/>
          <w:highlight w:val="yellow"/>
        </w:rPr>
      </w:pPr>
      <w:r w:rsidRPr="008B46C1">
        <w:rPr>
          <w:rFonts w:asciiTheme="minorHAnsi" w:hAnsiTheme="minorHAnsi"/>
          <w:sz w:val="21"/>
          <w:szCs w:val="21"/>
          <w:highlight w:val="yellow"/>
        </w:rPr>
        <w:t>with language you can consider, adapt or completely change, as you like</w:t>
      </w:r>
    </w:p>
    <w:p w14:paraId="6711F99C" w14:textId="77777777" w:rsidR="00EC1A95" w:rsidRPr="008B46C1" w:rsidRDefault="00EC1A95" w:rsidP="00154277">
      <w:pPr>
        <w:spacing w:after="0" w:line="276" w:lineRule="auto"/>
        <w:jc w:val="center"/>
        <w:rPr>
          <w:sz w:val="21"/>
          <w:szCs w:val="21"/>
          <w:highlight w:val="yellow"/>
        </w:rPr>
      </w:pPr>
    </w:p>
    <w:p w14:paraId="75A2D99E" w14:textId="775920E1" w:rsidR="00D07AF5" w:rsidRPr="008B46C1" w:rsidRDefault="00D07AF5" w:rsidP="00154277">
      <w:pPr>
        <w:spacing w:after="0" w:line="276" w:lineRule="auto"/>
        <w:jc w:val="center"/>
        <w:rPr>
          <w:sz w:val="21"/>
          <w:szCs w:val="21"/>
          <w:highlight w:val="yellow"/>
        </w:rPr>
      </w:pPr>
      <w:r w:rsidRPr="008B46C1">
        <w:rPr>
          <w:sz w:val="21"/>
          <w:szCs w:val="21"/>
          <w:highlight w:val="yellow"/>
        </w:rPr>
        <w:t>[Your organization’s letterhead or logo]</w:t>
      </w:r>
    </w:p>
    <w:p w14:paraId="670DE180" w14:textId="77777777" w:rsidR="00D07AF5" w:rsidRPr="008B46C1" w:rsidRDefault="00D07AF5" w:rsidP="00EB4948">
      <w:pPr>
        <w:spacing w:after="0" w:line="276" w:lineRule="auto"/>
        <w:jc w:val="both"/>
        <w:rPr>
          <w:sz w:val="21"/>
          <w:szCs w:val="21"/>
          <w:highlight w:val="yellow"/>
        </w:rPr>
      </w:pPr>
    </w:p>
    <w:p w14:paraId="2D6FC795" w14:textId="619805DA" w:rsidR="00EB4948" w:rsidRPr="008B46C1" w:rsidRDefault="00D07AF5" w:rsidP="00EB4948">
      <w:pPr>
        <w:spacing w:after="0" w:line="276" w:lineRule="auto"/>
        <w:jc w:val="both"/>
        <w:rPr>
          <w:sz w:val="21"/>
          <w:szCs w:val="21"/>
        </w:rPr>
      </w:pPr>
      <w:r w:rsidRPr="008B46C1">
        <w:rPr>
          <w:sz w:val="21"/>
          <w:szCs w:val="21"/>
          <w:highlight w:val="yellow"/>
        </w:rPr>
        <w:t xml:space="preserve">Name, </w:t>
      </w:r>
      <w:r w:rsidR="00EB4948" w:rsidRPr="008B46C1">
        <w:rPr>
          <w:sz w:val="21"/>
          <w:szCs w:val="21"/>
          <w:highlight w:val="yellow"/>
        </w:rPr>
        <w:t>Title</w:t>
      </w:r>
      <w:r w:rsidRPr="008B46C1">
        <w:rPr>
          <w:sz w:val="21"/>
          <w:szCs w:val="21"/>
          <w:highlight w:val="yellow"/>
        </w:rPr>
        <w:t xml:space="preserve"> </w:t>
      </w:r>
      <w:r w:rsidR="00EB4948" w:rsidRPr="008B46C1">
        <w:rPr>
          <w:sz w:val="21"/>
          <w:szCs w:val="21"/>
          <w:highlight w:val="yellow"/>
        </w:rPr>
        <w:t>and Address</w:t>
      </w:r>
      <w:r w:rsidRPr="008B46C1">
        <w:rPr>
          <w:sz w:val="21"/>
          <w:szCs w:val="21"/>
        </w:rPr>
        <w:t xml:space="preserve"> </w:t>
      </w:r>
      <w:r w:rsidRPr="008B46C1">
        <w:rPr>
          <w:sz w:val="21"/>
          <w:szCs w:val="21"/>
          <w:highlight w:val="yellow"/>
        </w:rPr>
        <w:t>of recipient</w:t>
      </w:r>
    </w:p>
    <w:p w14:paraId="34486F61" w14:textId="77777777" w:rsidR="00EB4948" w:rsidRPr="008B46C1" w:rsidRDefault="00EB4948" w:rsidP="00EB4948">
      <w:pPr>
        <w:spacing w:after="0" w:line="276" w:lineRule="auto"/>
        <w:rPr>
          <w:sz w:val="21"/>
          <w:szCs w:val="21"/>
        </w:rPr>
      </w:pPr>
      <w:r w:rsidRPr="008B46C1">
        <w:rPr>
          <w:sz w:val="21"/>
          <w:szCs w:val="21"/>
        </w:rPr>
        <w:tab/>
      </w:r>
      <w:r w:rsidRPr="008B46C1">
        <w:rPr>
          <w:sz w:val="21"/>
          <w:szCs w:val="21"/>
        </w:rPr>
        <w:tab/>
      </w:r>
      <w:r w:rsidRPr="008B46C1">
        <w:rPr>
          <w:sz w:val="21"/>
          <w:szCs w:val="21"/>
        </w:rPr>
        <w:tab/>
      </w:r>
      <w:r w:rsidRPr="008B46C1">
        <w:rPr>
          <w:sz w:val="21"/>
          <w:szCs w:val="21"/>
        </w:rPr>
        <w:tab/>
      </w:r>
      <w:r w:rsidRPr="008B46C1">
        <w:rPr>
          <w:sz w:val="21"/>
          <w:szCs w:val="21"/>
        </w:rPr>
        <w:tab/>
      </w:r>
      <w:r w:rsidRPr="008B46C1">
        <w:rPr>
          <w:sz w:val="21"/>
          <w:szCs w:val="21"/>
        </w:rPr>
        <w:tab/>
      </w:r>
    </w:p>
    <w:p w14:paraId="59E5A451" w14:textId="58367155" w:rsidR="00EB4948" w:rsidRPr="008B46C1" w:rsidRDefault="00D07AF5" w:rsidP="00EB4948">
      <w:pPr>
        <w:spacing w:after="0" w:line="276" w:lineRule="auto"/>
        <w:rPr>
          <w:sz w:val="21"/>
          <w:szCs w:val="21"/>
        </w:rPr>
      </w:pPr>
      <w:r w:rsidRPr="008B46C1">
        <w:rPr>
          <w:sz w:val="21"/>
          <w:szCs w:val="21"/>
          <w:highlight w:val="yellow"/>
        </w:rPr>
        <w:t>Date letter being sent</w:t>
      </w:r>
    </w:p>
    <w:p w14:paraId="59DDAD96" w14:textId="77777777" w:rsidR="00EB4948" w:rsidRPr="008B46C1" w:rsidRDefault="00EB4948" w:rsidP="00EB4948">
      <w:pPr>
        <w:spacing w:after="0" w:line="276" w:lineRule="auto"/>
        <w:jc w:val="both"/>
        <w:rPr>
          <w:color w:val="FF0000"/>
          <w:sz w:val="21"/>
          <w:szCs w:val="21"/>
        </w:rPr>
      </w:pPr>
    </w:p>
    <w:p w14:paraId="28593E7E" w14:textId="77777777" w:rsidR="00EB4948" w:rsidRPr="008B46C1" w:rsidRDefault="00EB4948" w:rsidP="00EB4948">
      <w:pPr>
        <w:spacing w:after="0" w:line="276" w:lineRule="auto"/>
        <w:jc w:val="both"/>
        <w:rPr>
          <w:color w:val="FF0000"/>
          <w:sz w:val="21"/>
          <w:szCs w:val="21"/>
        </w:rPr>
      </w:pPr>
    </w:p>
    <w:p w14:paraId="02BF29F0" w14:textId="77777777" w:rsidR="00EB4948" w:rsidRPr="008B46C1" w:rsidRDefault="00EB4948" w:rsidP="00EB4948">
      <w:pPr>
        <w:spacing w:after="0" w:line="276" w:lineRule="auto"/>
        <w:jc w:val="both"/>
        <w:rPr>
          <w:b/>
          <w:color w:val="FF0000"/>
          <w:sz w:val="21"/>
          <w:szCs w:val="21"/>
        </w:rPr>
      </w:pPr>
      <w:r w:rsidRPr="008B46C1">
        <w:rPr>
          <w:b/>
          <w:sz w:val="21"/>
          <w:szCs w:val="21"/>
          <w:u w:val="single"/>
        </w:rPr>
        <w:t xml:space="preserve">Subject: </w:t>
      </w:r>
      <w:r w:rsidR="00FD23C8" w:rsidRPr="008B46C1">
        <w:rPr>
          <w:b/>
          <w:sz w:val="21"/>
          <w:szCs w:val="21"/>
          <w:u w:val="single"/>
        </w:rPr>
        <w:t>Three urgent messages from civil society on</w:t>
      </w:r>
      <w:r w:rsidRPr="008B46C1">
        <w:rPr>
          <w:b/>
          <w:sz w:val="21"/>
          <w:szCs w:val="21"/>
          <w:u w:val="single"/>
        </w:rPr>
        <w:t xml:space="preserve"> the Global Compact for Safe, Orderly and Regular Migration </w:t>
      </w:r>
    </w:p>
    <w:p w14:paraId="7AB89E92" w14:textId="77777777" w:rsidR="00EB4948" w:rsidRPr="008B46C1" w:rsidRDefault="00EB4948" w:rsidP="00EB4948">
      <w:pPr>
        <w:spacing w:after="0" w:line="276" w:lineRule="auto"/>
        <w:jc w:val="both"/>
        <w:rPr>
          <w:i/>
          <w:sz w:val="21"/>
          <w:szCs w:val="21"/>
        </w:rPr>
      </w:pPr>
    </w:p>
    <w:p w14:paraId="6BF76B4E" w14:textId="77777777" w:rsidR="006E74C5" w:rsidRPr="008B46C1" w:rsidRDefault="00EB4948" w:rsidP="006E74C5">
      <w:pPr>
        <w:spacing w:after="0" w:line="276" w:lineRule="auto"/>
        <w:jc w:val="both"/>
        <w:rPr>
          <w:i/>
          <w:sz w:val="21"/>
          <w:szCs w:val="21"/>
        </w:rPr>
      </w:pPr>
      <w:r w:rsidRPr="008B46C1">
        <w:rPr>
          <w:i/>
          <w:sz w:val="21"/>
          <w:szCs w:val="21"/>
          <w:highlight w:val="yellow"/>
        </w:rPr>
        <w:t xml:space="preserve">Your Excellency, </w:t>
      </w:r>
      <w:r w:rsidR="00D07AF5" w:rsidRPr="008B46C1">
        <w:rPr>
          <w:sz w:val="21"/>
          <w:szCs w:val="21"/>
          <w:highlight w:val="yellow"/>
        </w:rPr>
        <w:t>[Or</w:t>
      </w:r>
      <w:r w:rsidR="00D07AF5" w:rsidRPr="008B46C1">
        <w:rPr>
          <w:i/>
          <w:sz w:val="21"/>
          <w:szCs w:val="21"/>
          <w:highlight w:val="yellow"/>
        </w:rPr>
        <w:t xml:space="preserve"> </w:t>
      </w:r>
      <w:r w:rsidRPr="008B46C1">
        <w:rPr>
          <w:i/>
          <w:sz w:val="21"/>
          <w:szCs w:val="21"/>
          <w:highlight w:val="yellow"/>
        </w:rPr>
        <w:t>Dear Minister XY</w:t>
      </w:r>
      <w:r w:rsidRPr="008B46C1">
        <w:rPr>
          <w:sz w:val="21"/>
          <w:szCs w:val="21"/>
          <w:highlight w:val="yellow"/>
        </w:rPr>
        <w:t xml:space="preserve"> </w:t>
      </w:r>
      <w:r w:rsidR="00D07AF5" w:rsidRPr="008B46C1">
        <w:rPr>
          <w:sz w:val="21"/>
          <w:szCs w:val="21"/>
          <w:highlight w:val="yellow"/>
        </w:rPr>
        <w:t xml:space="preserve">, etc.: </w:t>
      </w:r>
      <w:r w:rsidRPr="008B46C1">
        <w:rPr>
          <w:sz w:val="21"/>
          <w:szCs w:val="21"/>
          <w:highlight w:val="yellow"/>
        </w:rPr>
        <w:t>Please adapt with official name and appropriate salutation]</w:t>
      </w:r>
    </w:p>
    <w:p w14:paraId="5D79411F" w14:textId="77777777" w:rsidR="006E74C5" w:rsidRPr="008B46C1" w:rsidRDefault="006E74C5" w:rsidP="006E74C5">
      <w:pPr>
        <w:spacing w:after="0" w:line="276" w:lineRule="auto"/>
        <w:jc w:val="both"/>
        <w:rPr>
          <w:i/>
          <w:sz w:val="21"/>
          <w:szCs w:val="21"/>
        </w:rPr>
      </w:pPr>
    </w:p>
    <w:p w14:paraId="6C2DEA7F" w14:textId="77777777" w:rsidR="008B46C1" w:rsidRDefault="007A7F3D" w:rsidP="008B46C1">
      <w:pPr>
        <w:spacing w:after="0" w:line="276" w:lineRule="auto"/>
        <w:jc w:val="both"/>
        <w:rPr>
          <w:rFonts w:cstheme="minorHAnsi"/>
          <w:sz w:val="21"/>
          <w:szCs w:val="21"/>
        </w:rPr>
      </w:pPr>
      <w:r w:rsidRPr="008B46C1">
        <w:rPr>
          <w:sz w:val="21"/>
          <w:szCs w:val="21"/>
        </w:rPr>
        <w:t xml:space="preserve">We are writing to you about practical solutions; about concrete </w:t>
      </w:r>
      <w:r w:rsidR="005C3670" w:rsidRPr="008B46C1">
        <w:rPr>
          <w:sz w:val="21"/>
          <w:szCs w:val="21"/>
        </w:rPr>
        <w:t>mechanisms, cooperation</w:t>
      </w:r>
      <w:r w:rsidRPr="008B46C1">
        <w:rPr>
          <w:sz w:val="21"/>
          <w:szCs w:val="21"/>
        </w:rPr>
        <w:t xml:space="preserve"> </w:t>
      </w:r>
      <w:r w:rsidR="005C3670" w:rsidRPr="008B46C1">
        <w:rPr>
          <w:sz w:val="21"/>
          <w:szCs w:val="21"/>
        </w:rPr>
        <w:t xml:space="preserve">and partnership </w:t>
      </w:r>
      <w:r w:rsidRPr="008B46C1">
        <w:rPr>
          <w:sz w:val="21"/>
          <w:szCs w:val="21"/>
        </w:rPr>
        <w:t xml:space="preserve">that rise to the </w:t>
      </w:r>
      <w:r w:rsidR="005C3670" w:rsidRPr="008B46C1">
        <w:rPr>
          <w:sz w:val="21"/>
          <w:szCs w:val="21"/>
        </w:rPr>
        <w:t xml:space="preserve">challenge of addressing the challenges, rights and opportunities in international migration today. </w:t>
      </w:r>
      <w:r w:rsidR="00B129B6" w:rsidRPr="008B46C1">
        <w:rPr>
          <w:sz w:val="21"/>
          <w:szCs w:val="21"/>
        </w:rPr>
        <w:t xml:space="preserve">We do so together with hundreds of </w:t>
      </w:r>
      <w:r w:rsidR="00B129B6" w:rsidRPr="008B46C1">
        <w:rPr>
          <w:rFonts w:cstheme="minorHAnsi"/>
          <w:sz w:val="21"/>
          <w:szCs w:val="21"/>
        </w:rPr>
        <w:t>civil society organizations and networks worldwide: migrant, refugee and diaspora groups; human rights, development and faith-based organizations; trade unions and workers associations, and others across every sector and region, many working with governments on these matters at local, national, regional and international levels.</w:t>
      </w:r>
    </w:p>
    <w:p w14:paraId="600AF863" w14:textId="388A0851" w:rsidR="00B129B6" w:rsidRPr="008B46C1" w:rsidRDefault="005C3670" w:rsidP="008B46C1">
      <w:pPr>
        <w:spacing w:before="160" w:after="0" w:line="276" w:lineRule="auto"/>
        <w:jc w:val="both"/>
        <w:rPr>
          <w:rFonts w:cstheme="minorHAnsi"/>
          <w:sz w:val="21"/>
          <w:szCs w:val="21"/>
        </w:rPr>
      </w:pPr>
      <w:r w:rsidRPr="008B46C1">
        <w:rPr>
          <w:sz w:val="21"/>
          <w:szCs w:val="21"/>
        </w:rPr>
        <w:t xml:space="preserve">Specifically, we write on the </w:t>
      </w:r>
      <w:r w:rsidR="00B129B6" w:rsidRPr="008B46C1">
        <w:rPr>
          <w:sz w:val="21"/>
          <w:szCs w:val="21"/>
        </w:rPr>
        <w:t>urgency</w:t>
      </w:r>
      <w:r w:rsidRPr="008B46C1">
        <w:rPr>
          <w:sz w:val="21"/>
          <w:szCs w:val="21"/>
        </w:rPr>
        <w:t xml:space="preserve"> of rising </w:t>
      </w:r>
      <w:r w:rsidR="00FF30D7" w:rsidRPr="008B46C1">
        <w:rPr>
          <w:sz w:val="21"/>
          <w:szCs w:val="21"/>
        </w:rPr>
        <w:t xml:space="preserve">together </w:t>
      </w:r>
      <w:r w:rsidRPr="008B46C1">
        <w:rPr>
          <w:sz w:val="21"/>
          <w:szCs w:val="21"/>
        </w:rPr>
        <w:t xml:space="preserve">to the </w:t>
      </w:r>
      <w:r w:rsidR="007A7F3D" w:rsidRPr="008B46C1">
        <w:rPr>
          <w:sz w:val="21"/>
          <w:szCs w:val="21"/>
        </w:rPr>
        <w:t xml:space="preserve">occasion of the </w:t>
      </w:r>
      <w:r w:rsidRPr="008B46C1">
        <w:rPr>
          <w:sz w:val="21"/>
          <w:szCs w:val="21"/>
        </w:rPr>
        <w:t xml:space="preserve">positive </w:t>
      </w:r>
      <w:r w:rsidR="007A7F3D" w:rsidRPr="008B46C1">
        <w:rPr>
          <w:sz w:val="21"/>
          <w:szCs w:val="21"/>
        </w:rPr>
        <w:t xml:space="preserve">commitments that all 193 UN </w:t>
      </w:r>
      <w:r w:rsidR="00FF30D7" w:rsidRPr="008B46C1">
        <w:rPr>
          <w:sz w:val="21"/>
          <w:szCs w:val="21"/>
        </w:rPr>
        <w:t>M</w:t>
      </w:r>
      <w:r w:rsidR="007A7F3D" w:rsidRPr="008B46C1">
        <w:rPr>
          <w:sz w:val="21"/>
          <w:szCs w:val="21"/>
        </w:rPr>
        <w:t xml:space="preserve">ember </w:t>
      </w:r>
      <w:r w:rsidR="00FF30D7" w:rsidRPr="008B46C1">
        <w:rPr>
          <w:sz w:val="21"/>
          <w:szCs w:val="21"/>
        </w:rPr>
        <w:t>S</w:t>
      </w:r>
      <w:r w:rsidR="007A7F3D" w:rsidRPr="008B46C1">
        <w:rPr>
          <w:sz w:val="21"/>
          <w:szCs w:val="21"/>
        </w:rPr>
        <w:t xml:space="preserve">tates made at the Summit on Refugees and Migrants at the UN General Assembly </w:t>
      </w:r>
      <w:r w:rsidR="006E5F10" w:rsidRPr="008B46C1">
        <w:rPr>
          <w:sz w:val="21"/>
          <w:szCs w:val="21"/>
        </w:rPr>
        <w:t>in September 2016</w:t>
      </w:r>
      <w:r w:rsidR="007A7F3D" w:rsidRPr="008B46C1">
        <w:rPr>
          <w:sz w:val="21"/>
          <w:szCs w:val="21"/>
        </w:rPr>
        <w:t xml:space="preserve">, and also in the </w:t>
      </w:r>
      <w:r w:rsidR="00900539" w:rsidRPr="008B46C1">
        <w:rPr>
          <w:sz w:val="21"/>
          <w:szCs w:val="21"/>
        </w:rPr>
        <w:t>2030 Agenda for</w:t>
      </w:r>
      <w:r w:rsidR="007A7F3D" w:rsidRPr="008B46C1">
        <w:rPr>
          <w:sz w:val="21"/>
          <w:szCs w:val="21"/>
        </w:rPr>
        <w:t xml:space="preserve"> Sustainable Development </w:t>
      </w:r>
      <w:r w:rsidR="00900539" w:rsidRPr="008B46C1">
        <w:rPr>
          <w:sz w:val="21"/>
          <w:szCs w:val="21"/>
        </w:rPr>
        <w:t xml:space="preserve">(the SDGs) </w:t>
      </w:r>
      <w:r w:rsidR="007A7F3D" w:rsidRPr="008B46C1">
        <w:rPr>
          <w:sz w:val="21"/>
          <w:szCs w:val="21"/>
        </w:rPr>
        <w:t>the year before.</w:t>
      </w:r>
    </w:p>
    <w:p w14:paraId="0D4D9C60" w14:textId="429D8F69" w:rsidR="005C3670" w:rsidRPr="008B46C1" w:rsidRDefault="005C3670" w:rsidP="00C72D6C">
      <w:pPr>
        <w:jc w:val="both"/>
        <w:rPr>
          <w:rFonts w:cstheme="minorHAnsi"/>
          <w:sz w:val="21"/>
          <w:szCs w:val="21"/>
        </w:rPr>
      </w:pPr>
      <w:r w:rsidRPr="008B46C1">
        <w:rPr>
          <w:sz w:val="21"/>
          <w:szCs w:val="21"/>
        </w:rPr>
        <w:t>One</w:t>
      </w:r>
      <w:r w:rsidR="007A7F3D" w:rsidRPr="008B46C1">
        <w:rPr>
          <w:sz w:val="21"/>
          <w:szCs w:val="21"/>
        </w:rPr>
        <w:t xml:space="preserve"> follow-up to those commitments</w:t>
      </w:r>
      <w:r w:rsidR="00C72D6C" w:rsidRPr="008B46C1">
        <w:rPr>
          <w:sz w:val="21"/>
          <w:szCs w:val="21"/>
        </w:rPr>
        <w:t xml:space="preserve"> </w:t>
      </w:r>
      <w:r w:rsidR="007A7F3D" w:rsidRPr="008B46C1">
        <w:rPr>
          <w:sz w:val="21"/>
          <w:szCs w:val="21"/>
        </w:rPr>
        <w:t xml:space="preserve">is </w:t>
      </w:r>
      <w:r w:rsidRPr="008B46C1">
        <w:rPr>
          <w:sz w:val="21"/>
          <w:szCs w:val="21"/>
        </w:rPr>
        <w:t xml:space="preserve">the states-led process </w:t>
      </w:r>
      <w:r w:rsidR="00C72D6C" w:rsidRPr="008B46C1">
        <w:rPr>
          <w:sz w:val="21"/>
          <w:szCs w:val="21"/>
        </w:rPr>
        <w:t>now underway to develop a Global Compact for Safe</w:t>
      </w:r>
      <w:r w:rsidR="007A7F3D" w:rsidRPr="008B46C1">
        <w:rPr>
          <w:sz w:val="21"/>
          <w:szCs w:val="21"/>
        </w:rPr>
        <w:t>,</w:t>
      </w:r>
      <w:r w:rsidR="00C72D6C" w:rsidRPr="008B46C1">
        <w:rPr>
          <w:sz w:val="21"/>
          <w:szCs w:val="21"/>
        </w:rPr>
        <w:t xml:space="preserve"> Orderly and Regular Migration, </w:t>
      </w:r>
      <w:r w:rsidR="007A7F3D" w:rsidRPr="008B46C1">
        <w:rPr>
          <w:sz w:val="21"/>
          <w:szCs w:val="21"/>
        </w:rPr>
        <w:t>for</w:t>
      </w:r>
      <w:r w:rsidR="00C72D6C" w:rsidRPr="008B46C1">
        <w:rPr>
          <w:rFonts w:cstheme="minorHAnsi"/>
          <w:sz w:val="21"/>
          <w:szCs w:val="21"/>
        </w:rPr>
        <w:t xml:space="preserve"> the UN General Assembly </w:t>
      </w:r>
      <w:r w:rsidR="007A7F3D" w:rsidRPr="008B46C1">
        <w:rPr>
          <w:rFonts w:cstheme="minorHAnsi"/>
          <w:sz w:val="21"/>
          <w:szCs w:val="21"/>
        </w:rPr>
        <w:t xml:space="preserve">to adopt </w:t>
      </w:r>
      <w:r w:rsidR="00C72D6C" w:rsidRPr="008B46C1">
        <w:rPr>
          <w:rFonts w:cstheme="minorHAnsi"/>
          <w:sz w:val="21"/>
          <w:szCs w:val="21"/>
        </w:rPr>
        <w:t>in September 2018</w:t>
      </w:r>
      <w:r w:rsidRPr="008B46C1">
        <w:rPr>
          <w:rFonts w:cstheme="minorHAnsi"/>
          <w:sz w:val="21"/>
          <w:szCs w:val="21"/>
        </w:rPr>
        <w:t>.</w:t>
      </w:r>
    </w:p>
    <w:p w14:paraId="57E8D4DD" w14:textId="0B1254E9" w:rsidR="006E5F10" w:rsidRPr="008B46C1" w:rsidRDefault="00FF30D7" w:rsidP="00C72D6C">
      <w:pPr>
        <w:jc w:val="both"/>
        <w:rPr>
          <w:rFonts w:cstheme="minorHAnsi"/>
          <w:sz w:val="21"/>
          <w:szCs w:val="21"/>
        </w:rPr>
      </w:pPr>
      <w:r w:rsidRPr="008B46C1">
        <w:rPr>
          <w:rFonts w:cstheme="minorHAnsi"/>
          <w:sz w:val="21"/>
          <w:szCs w:val="21"/>
        </w:rPr>
        <w:t>We take heart from the call that Member States made</w:t>
      </w:r>
      <w:r w:rsidR="00C72D6C" w:rsidRPr="008B46C1">
        <w:rPr>
          <w:rFonts w:cstheme="minorHAnsi"/>
          <w:sz w:val="21"/>
          <w:szCs w:val="21"/>
        </w:rPr>
        <w:t xml:space="preserve"> </w:t>
      </w:r>
      <w:r w:rsidRPr="008B46C1">
        <w:rPr>
          <w:rFonts w:cstheme="minorHAnsi"/>
          <w:sz w:val="21"/>
          <w:szCs w:val="21"/>
        </w:rPr>
        <w:t xml:space="preserve">in </w:t>
      </w:r>
      <w:r w:rsidR="00C72D6C" w:rsidRPr="008B46C1">
        <w:rPr>
          <w:rFonts w:cstheme="minorHAnsi"/>
          <w:sz w:val="21"/>
          <w:szCs w:val="21"/>
        </w:rPr>
        <w:t xml:space="preserve">the </w:t>
      </w:r>
      <w:r w:rsidR="005C3670" w:rsidRPr="008B46C1">
        <w:rPr>
          <w:rFonts w:cstheme="minorHAnsi"/>
          <w:sz w:val="21"/>
          <w:szCs w:val="21"/>
        </w:rPr>
        <w:t xml:space="preserve">final </w:t>
      </w:r>
      <w:r w:rsidR="00C72D6C" w:rsidRPr="008B46C1">
        <w:rPr>
          <w:rFonts w:cstheme="minorHAnsi"/>
          <w:sz w:val="21"/>
          <w:szCs w:val="21"/>
        </w:rPr>
        <w:t xml:space="preserve">Declaration </w:t>
      </w:r>
      <w:r w:rsidR="005C3670" w:rsidRPr="008B46C1">
        <w:rPr>
          <w:rFonts w:cstheme="minorHAnsi"/>
          <w:sz w:val="21"/>
          <w:szCs w:val="21"/>
        </w:rPr>
        <w:t>of the 2016 Summit</w:t>
      </w:r>
      <w:r w:rsidR="006E5F10" w:rsidRPr="008B46C1">
        <w:rPr>
          <w:rFonts w:cstheme="minorHAnsi"/>
          <w:sz w:val="21"/>
          <w:szCs w:val="21"/>
        </w:rPr>
        <w:t xml:space="preserve"> </w:t>
      </w:r>
      <w:r w:rsidRPr="008B46C1">
        <w:rPr>
          <w:rFonts w:cstheme="minorHAnsi"/>
          <w:sz w:val="21"/>
          <w:szCs w:val="21"/>
        </w:rPr>
        <w:t xml:space="preserve">for </w:t>
      </w:r>
      <w:r w:rsidR="00C72D6C" w:rsidRPr="008B46C1">
        <w:rPr>
          <w:rFonts w:cstheme="minorHAnsi"/>
          <w:sz w:val="21"/>
          <w:szCs w:val="21"/>
        </w:rPr>
        <w:t>“</w:t>
      </w:r>
      <w:r w:rsidR="006E5F10" w:rsidRPr="008B46C1">
        <w:rPr>
          <w:rFonts w:cstheme="minorHAnsi"/>
          <w:i/>
          <w:sz w:val="21"/>
          <w:szCs w:val="21"/>
        </w:rPr>
        <w:t>deeper interaction between Governments and civil society to find responses to the challenges and the opportunities p</w:t>
      </w:r>
      <w:r w:rsidR="00C72D6C" w:rsidRPr="008B46C1">
        <w:rPr>
          <w:rFonts w:cstheme="minorHAnsi"/>
          <w:i/>
          <w:sz w:val="21"/>
          <w:szCs w:val="21"/>
        </w:rPr>
        <w:t>osed by international migration</w:t>
      </w:r>
      <w:r w:rsidR="00C72D6C" w:rsidRPr="008B46C1">
        <w:rPr>
          <w:rFonts w:cstheme="minorHAnsi"/>
          <w:sz w:val="21"/>
          <w:szCs w:val="21"/>
        </w:rPr>
        <w:t>”</w:t>
      </w:r>
      <w:r w:rsidR="005C3670" w:rsidRPr="008B46C1">
        <w:rPr>
          <w:rFonts w:cstheme="minorHAnsi"/>
          <w:sz w:val="21"/>
          <w:szCs w:val="21"/>
        </w:rPr>
        <w:t xml:space="preserve">. </w:t>
      </w:r>
      <w:r w:rsidR="00154277" w:rsidRPr="008B46C1">
        <w:rPr>
          <w:rFonts w:cstheme="minorHAnsi"/>
          <w:sz w:val="21"/>
          <w:szCs w:val="21"/>
        </w:rPr>
        <w:t>W</w:t>
      </w:r>
      <w:r w:rsidR="00C72D6C" w:rsidRPr="008B46C1">
        <w:rPr>
          <w:rFonts w:cstheme="minorHAnsi"/>
          <w:sz w:val="21"/>
          <w:szCs w:val="21"/>
        </w:rPr>
        <w:t xml:space="preserve">e take this opportunity to bring </w:t>
      </w:r>
      <w:r w:rsidR="00C72D6C" w:rsidRPr="008B46C1">
        <w:rPr>
          <w:rFonts w:cstheme="minorHAnsi"/>
          <w:b/>
          <w:sz w:val="21"/>
          <w:szCs w:val="21"/>
        </w:rPr>
        <w:t xml:space="preserve">three urgent messages </w:t>
      </w:r>
      <w:r w:rsidR="00C72D6C" w:rsidRPr="008B46C1">
        <w:rPr>
          <w:rFonts w:cstheme="minorHAnsi"/>
          <w:sz w:val="21"/>
          <w:szCs w:val="21"/>
        </w:rPr>
        <w:t>to you.</w:t>
      </w:r>
    </w:p>
    <w:p w14:paraId="1A3B1454" w14:textId="77777777" w:rsidR="0087346C" w:rsidRPr="008B46C1" w:rsidRDefault="0087346C" w:rsidP="0087346C">
      <w:pPr>
        <w:spacing w:after="0" w:line="240" w:lineRule="auto"/>
        <w:jc w:val="both"/>
        <w:rPr>
          <w:rFonts w:cstheme="minorHAnsi"/>
          <w:b/>
          <w:sz w:val="21"/>
          <w:szCs w:val="21"/>
        </w:rPr>
      </w:pPr>
    </w:p>
    <w:p w14:paraId="67879F86" w14:textId="77777777" w:rsidR="0087346C" w:rsidRPr="008B46C1" w:rsidRDefault="0087346C" w:rsidP="007644E2">
      <w:pPr>
        <w:pStyle w:val="ListParagraph"/>
        <w:numPr>
          <w:ilvl w:val="0"/>
          <w:numId w:val="5"/>
        </w:numPr>
        <w:jc w:val="both"/>
        <w:rPr>
          <w:rFonts w:asciiTheme="minorHAnsi" w:hAnsiTheme="minorHAnsi" w:cstheme="minorHAnsi"/>
          <w:b/>
          <w:sz w:val="21"/>
          <w:szCs w:val="21"/>
        </w:rPr>
      </w:pPr>
      <w:r w:rsidRPr="008B46C1">
        <w:rPr>
          <w:rFonts w:asciiTheme="minorHAnsi" w:hAnsiTheme="minorHAnsi" w:cstheme="minorHAnsi"/>
          <w:b/>
          <w:sz w:val="21"/>
          <w:szCs w:val="21"/>
        </w:rPr>
        <w:t>A Global Compact worth agreeing to</w:t>
      </w:r>
    </w:p>
    <w:p w14:paraId="25C88CC4" w14:textId="77777777" w:rsidR="008B46C1" w:rsidRDefault="00C72D6C" w:rsidP="008B46C1">
      <w:pPr>
        <w:spacing w:after="0" w:line="276" w:lineRule="auto"/>
        <w:jc w:val="both"/>
        <w:rPr>
          <w:rFonts w:cstheme="minorHAnsi"/>
          <w:sz w:val="21"/>
          <w:szCs w:val="21"/>
        </w:rPr>
      </w:pPr>
      <w:r w:rsidRPr="008B46C1">
        <w:rPr>
          <w:rFonts w:cstheme="minorHAnsi"/>
          <w:sz w:val="21"/>
          <w:szCs w:val="21"/>
        </w:rPr>
        <w:t xml:space="preserve">We want to work with you on a Global Compact that is complementary to the SDGs, that specifies and fulfils the commitments on all migration-related </w:t>
      </w:r>
      <w:r w:rsidR="00322CA1" w:rsidRPr="008B46C1">
        <w:rPr>
          <w:rFonts w:cstheme="minorHAnsi"/>
          <w:sz w:val="21"/>
          <w:szCs w:val="21"/>
        </w:rPr>
        <w:t>SDGs</w:t>
      </w:r>
      <w:r w:rsidRPr="008B46C1">
        <w:rPr>
          <w:rFonts w:cstheme="minorHAnsi"/>
          <w:sz w:val="21"/>
          <w:szCs w:val="21"/>
        </w:rPr>
        <w:t xml:space="preserve"> and targets on the ground</w:t>
      </w:r>
      <w:r w:rsidR="00EC1A95" w:rsidRPr="008B46C1">
        <w:rPr>
          <w:rFonts w:cstheme="minorHAnsi"/>
          <w:sz w:val="21"/>
          <w:szCs w:val="21"/>
        </w:rPr>
        <w:t>, and cooperates directly with the Compact on Refugees that is also being developed</w:t>
      </w:r>
      <w:r w:rsidRPr="008B46C1">
        <w:rPr>
          <w:rFonts w:cstheme="minorHAnsi"/>
          <w:sz w:val="21"/>
          <w:szCs w:val="21"/>
        </w:rPr>
        <w:t xml:space="preserve">. </w:t>
      </w:r>
      <w:r w:rsidR="00322CA1" w:rsidRPr="008B46C1">
        <w:rPr>
          <w:rFonts w:cstheme="minorHAnsi"/>
          <w:sz w:val="21"/>
          <w:szCs w:val="21"/>
        </w:rPr>
        <w:t>In practical terms, t</w:t>
      </w:r>
      <w:r w:rsidRPr="008B46C1">
        <w:rPr>
          <w:rFonts w:cstheme="minorHAnsi"/>
          <w:sz w:val="21"/>
          <w:szCs w:val="21"/>
        </w:rPr>
        <w:t xml:space="preserve">he Global Compact should include commitments to a set of ACTS and corresponding targets and actions that are ambitious but achievable on </w:t>
      </w:r>
      <w:r w:rsidR="00322CA1" w:rsidRPr="008B46C1">
        <w:rPr>
          <w:rFonts w:cstheme="minorHAnsi"/>
          <w:sz w:val="21"/>
          <w:szCs w:val="21"/>
        </w:rPr>
        <w:t xml:space="preserve">a </w:t>
      </w:r>
      <w:r w:rsidRPr="008B46C1">
        <w:rPr>
          <w:rFonts w:cstheme="minorHAnsi"/>
          <w:sz w:val="21"/>
          <w:szCs w:val="21"/>
        </w:rPr>
        <w:t>graduated timeline of 2, 4, 6, 8 and 12 years until 2030. The Global Compact should also include a comprehensive annex with existing norms and principles on the protection and treatment of migrants and refugees</w:t>
      </w:r>
      <w:r w:rsidR="00EC1A95" w:rsidRPr="008B46C1">
        <w:rPr>
          <w:rFonts w:cstheme="minorHAnsi"/>
          <w:sz w:val="21"/>
          <w:szCs w:val="21"/>
        </w:rPr>
        <w:t xml:space="preserve">. </w:t>
      </w:r>
    </w:p>
    <w:p w14:paraId="58FFBCAF" w14:textId="19CD0815" w:rsidR="0087346C" w:rsidRPr="008B46C1" w:rsidRDefault="00EC1A95" w:rsidP="008B46C1">
      <w:pPr>
        <w:spacing w:before="160" w:after="0" w:line="276" w:lineRule="auto"/>
        <w:jc w:val="both"/>
        <w:rPr>
          <w:rFonts w:cstheme="minorHAnsi"/>
          <w:sz w:val="21"/>
          <w:szCs w:val="21"/>
        </w:rPr>
      </w:pPr>
      <w:r w:rsidRPr="008B46C1">
        <w:rPr>
          <w:rFonts w:cstheme="minorHAnsi"/>
          <w:sz w:val="21"/>
          <w:szCs w:val="21"/>
        </w:rPr>
        <w:t xml:space="preserve">The Compact should </w:t>
      </w:r>
      <w:r w:rsidR="00C72D6C" w:rsidRPr="008B46C1">
        <w:rPr>
          <w:rFonts w:cstheme="minorHAnsi"/>
          <w:sz w:val="21"/>
          <w:szCs w:val="21"/>
        </w:rPr>
        <w:t xml:space="preserve">identify </w:t>
      </w:r>
      <w:r w:rsidR="00322CA1" w:rsidRPr="008B46C1">
        <w:rPr>
          <w:rFonts w:cstheme="minorHAnsi"/>
          <w:sz w:val="21"/>
          <w:szCs w:val="21"/>
        </w:rPr>
        <w:t xml:space="preserve">more difficult issues and </w:t>
      </w:r>
      <w:r w:rsidR="00C72D6C" w:rsidRPr="008B46C1">
        <w:rPr>
          <w:rFonts w:cstheme="minorHAnsi"/>
          <w:sz w:val="21"/>
          <w:szCs w:val="21"/>
        </w:rPr>
        <w:t>gaps on which</w:t>
      </w:r>
      <w:r w:rsidR="0087346C" w:rsidRPr="008B46C1">
        <w:rPr>
          <w:rFonts w:cstheme="minorHAnsi"/>
          <w:sz w:val="21"/>
          <w:szCs w:val="21"/>
        </w:rPr>
        <w:t xml:space="preserve"> s</w:t>
      </w:r>
      <w:r w:rsidR="00C72D6C" w:rsidRPr="008B46C1">
        <w:rPr>
          <w:rFonts w:cstheme="minorHAnsi"/>
          <w:sz w:val="21"/>
          <w:szCs w:val="21"/>
        </w:rPr>
        <w:t xml:space="preserve">tates </w:t>
      </w:r>
      <w:r w:rsidR="00322CA1" w:rsidRPr="008B46C1">
        <w:rPr>
          <w:rFonts w:cstheme="minorHAnsi"/>
          <w:sz w:val="21"/>
          <w:szCs w:val="21"/>
        </w:rPr>
        <w:t xml:space="preserve">and other stakeholders </w:t>
      </w:r>
      <w:r w:rsidR="00C72D6C" w:rsidRPr="008B46C1">
        <w:rPr>
          <w:rFonts w:cstheme="minorHAnsi"/>
          <w:sz w:val="21"/>
          <w:szCs w:val="21"/>
        </w:rPr>
        <w:t xml:space="preserve">will </w:t>
      </w:r>
      <w:r w:rsidRPr="008B46C1">
        <w:rPr>
          <w:rFonts w:cstheme="minorHAnsi"/>
          <w:sz w:val="21"/>
          <w:szCs w:val="21"/>
        </w:rPr>
        <w:t xml:space="preserve">need to </w:t>
      </w:r>
      <w:r w:rsidR="00C72D6C" w:rsidRPr="008B46C1">
        <w:rPr>
          <w:rFonts w:cstheme="minorHAnsi"/>
          <w:sz w:val="21"/>
          <w:szCs w:val="21"/>
        </w:rPr>
        <w:t xml:space="preserve">work </w:t>
      </w:r>
      <w:r w:rsidR="00322CA1" w:rsidRPr="008B46C1">
        <w:rPr>
          <w:rFonts w:cstheme="minorHAnsi"/>
          <w:sz w:val="21"/>
          <w:szCs w:val="21"/>
        </w:rPr>
        <w:t xml:space="preserve">after the Compact is adopted </w:t>
      </w:r>
      <w:r w:rsidR="00C72D6C" w:rsidRPr="008B46C1">
        <w:rPr>
          <w:rFonts w:cstheme="minorHAnsi"/>
          <w:sz w:val="21"/>
          <w:szCs w:val="21"/>
        </w:rPr>
        <w:t>to</w:t>
      </w:r>
      <w:r w:rsidR="00322CA1" w:rsidRPr="008B46C1">
        <w:rPr>
          <w:rFonts w:cstheme="minorHAnsi"/>
          <w:sz w:val="21"/>
          <w:szCs w:val="21"/>
        </w:rPr>
        <w:t xml:space="preserve"> develop</w:t>
      </w:r>
      <w:r w:rsidR="00C72D6C" w:rsidRPr="008B46C1">
        <w:rPr>
          <w:rFonts w:cstheme="minorHAnsi"/>
          <w:sz w:val="21"/>
          <w:szCs w:val="21"/>
        </w:rPr>
        <w:t xml:space="preserve"> agreement on principles</w:t>
      </w:r>
      <w:r w:rsidR="00322CA1" w:rsidRPr="008B46C1">
        <w:rPr>
          <w:rFonts w:cstheme="minorHAnsi"/>
          <w:sz w:val="21"/>
          <w:szCs w:val="21"/>
        </w:rPr>
        <w:t>, practices and partnering</w:t>
      </w:r>
      <w:r w:rsidR="00C72D6C" w:rsidRPr="008B46C1">
        <w:rPr>
          <w:rFonts w:cstheme="minorHAnsi"/>
          <w:sz w:val="21"/>
          <w:szCs w:val="21"/>
        </w:rPr>
        <w:t>.</w:t>
      </w:r>
      <w:r w:rsidR="00322CA1" w:rsidRPr="008B46C1">
        <w:rPr>
          <w:rFonts w:cstheme="minorHAnsi"/>
          <w:sz w:val="21"/>
          <w:szCs w:val="21"/>
        </w:rPr>
        <w:t xml:space="preserve"> Th</w:t>
      </w:r>
      <w:r w:rsidRPr="008B46C1">
        <w:rPr>
          <w:rFonts w:cstheme="minorHAnsi"/>
          <w:sz w:val="21"/>
          <w:szCs w:val="21"/>
        </w:rPr>
        <w:t xml:space="preserve">is should include clear, time-limited multi-stakeholder processes that take forward and complete </w:t>
      </w:r>
      <w:r w:rsidR="00322CA1" w:rsidRPr="008B46C1">
        <w:rPr>
          <w:rFonts w:cstheme="minorHAnsi"/>
          <w:sz w:val="21"/>
          <w:szCs w:val="21"/>
        </w:rPr>
        <w:t>current work on principles and voluntary guidelines regarding the treatment of migrants in vulnerable situations</w:t>
      </w:r>
      <w:r w:rsidRPr="008B46C1">
        <w:rPr>
          <w:rFonts w:cstheme="minorHAnsi"/>
          <w:sz w:val="21"/>
          <w:szCs w:val="21"/>
        </w:rPr>
        <w:t>,</w:t>
      </w:r>
      <w:r w:rsidR="00322CA1" w:rsidRPr="008B46C1">
        <w:rPr>
          <w:rFonts w:cstheme="minorHAnsi"/>
          <w:sz w:val="21"/>
          <w:szCs w:val="21"/>
        </w:rPr>
        <w:t xml:space="preserve"> climate</w:t>
      </w:r>
      <w:r w:rsidRPr="008B46C1">
        <w:rPr>
          <w:rFonts w:cstheme="minorHAnsi"/>
          <w:sz w:val="21"/>
          <w:szCs w:val="21"/>
        </w:rPr>
        <w:t>-</w:t>
      </w:r>
      <w:r w:rsidR="00322CA1" w:rsidRPr="008B46C1">
        <w:rPr>
          <w:rFonts w:cstheme="minorHAnsi"/>
          <w:sz w:val="21"/>
          <w:szCs w:val="21"/>
        </w:rPr>
        <w:t xml:space="preserve"> and environment-induced displacement, regularization, return and reintegration, and </w:t>
      </w:r>
      <w:r w:rsidRPr="008B46C1">
        <w:rPr>
          <w:rFonts w:cstheme="minorHAnsi"/>
          <w:sz w:val="21"/>
          <w:szCs w:val="21"/>
        </w:rPr>
        <w:t xml:space="preserve">migration </w:t>
      </w:r>
      <w:r w:rsidR="00322CA1" w:rsidRPr="008B46C1">
        <w:rPr>
          <w:rFonts w:cstheme="minorHAnsi"/>
          <w:sz w:val="21"/>
          <w:szCs w:val="21"/>
        </w:rPr>
        <w:t>governance</w:t>
      </w:r>
      <w:r w:rsidRPr="008B46C1">
        <w:rPr>
          <w:rFonts w:cstheme="minorHAnsi"/>
          <w:sz w:val="21"/>
          <w:szCs w:val="21"/>
        </w:rPr>
        <w:t>.</w:t>
      </w:r>
    </w:p>
    <w:p w14:paraId="1CA56141" w14:textId="77777777" w:rsidR="008B46C1" w:rsidRPr="008B46C1" w:rsidRDefault="008B46C1" w:rsidP="0087346C">
      <w:pPr>
        <w:spacing w:after="0" w:line="240" w:lineRule="auto"/>
        <w:jc w:val="both"/>
        <w:rPr>
          <w:rFonts w:cstheme="minorHAnsi"/>
          <w:sz w:val="21"/>
          <w:szCs w:val="21"/>
          <w:lang w:eastAsia="en-GB"/>
        </w:rPr>
      </w:pPr>
    </w:p>
    <w:p w14:paraId="36DCC102" w14:textId="77777777" w:rsidR="0087346C" w:rsidRPr="008B46C1" w:rsidRDefault="0087346C" w:rsidP="007644E2">
      <w:pPr>
        <w:pStyle w:val="ListParagraph"/>
        <w:numPr>
          <w:ilvl w:val="0"/>
          <w:numId w:val="5"/>
        </w:numPr>
        <w:jc w:val="both"/>
        <w:rPr>
          <w:rFonts w:asciiTheme="minorHAnsi" w:hAnsiTheme="minorHAnsi" w:cstheme="minorHAnsi"/>
          <w:b/>
          <w:sz w:val="21"/>
          <w:szCs w:val="21"/>
        </w:rPr>
      </w:pPr>
      <w:r w:rsidRPr="008B46C1">
        <w:rPr>
          <w:rFonts w:asciiTheme="minorHAnsi" w:hAnsiTheme="minorHAnsi" w:cstheme="minorHAnsi"/>
          <w:b/>
          <w:sz w:val="21"/>
          <w:szCs w:val="21"/>
        </w:rPr>
        <w:t xml:space="preserve">Principles in practice </w:t>
      </w:r>
    </w:p>
    <w:p w14:paraId="4DE54969" w14:textId="6C5851E8" w:rsidR="0087346C" w:rsidRPr="008B46C1" w:rsidRDefault="0087346C" w:rsidP="008B46C1">
      <w:pPr>
        <w:spacing w:after="0" w:line="276" w:lineRule="auto"/>
        <w:jc w:val="both"/>
        <w:rPr>
          <w:rFonts w:cstheme="minorHAnsi"/>
          <w:sz w:val="21"/>
          <w:szCs w:val="21"/>
        </w:rPr>
      </w:pPr>
      <w:r w:rsidRPr="008B46C1">
        <w:rPr>
          <w:rFonts w:cstheme="minorHAnsi"/>
          <w:sz w:val="21"/>
          <w:szCs w:val="21"/>
        </w:rPr>
        <w:t>The Global Compact should stand on three basic principles</w:t>
      </w:r>
      <w:r w:rsidR="00665844" w:rsidRPr="008B46C1">
        <w:rPr>
          <w:rFonts w:cstheme="minorHAnsi"/>
          <w:sz w:val="21"/>
          <w:szCs w:val="21"/>
        </w:rPr>
        <w:t>.</w:t>
      </w:r>
      <w:r w:rsidRPr="008B46C1">
        <w:rPr>
          <w:rFonts w:cstheme="minorHAnsi"/>
          <w:sz w:val="21"/>
          <w:szCs w:val="21"/>
        </w:rPr>
        <w:t xml:space="preserve"> </w:t>
      </w:r>
      <w:r w:rsidR="00665844" w:rsidRPr="008B46C1">
        <w:rPr>
          <w:rFonts w:cstheme="minorHAnsi"/>
          <w:sz w:val="21"/>
          <w:szCs w:val="21"/>
        </w:rPr>
        <w:t xml:space="preserve">First, </w:t>
      </w:r>
      <w:r w:rsidRPr="008B46C1">
        <w:rPr>
          <w:rFonts w:cstheme="minorHAnsi"/>
          <w:sz w:val="21"/>
          <w:szCs w:val="21"/>
        </w:rPr>
        <w:t>the Compact must directly benefit migrants, refugees and societies</w:t>
      </w:r>
      <w:r w:rsidR="00900539" w:rsidRPr="008B46C1">
        <w:rPr>
          <w:rFonts w:cstheme="minorHAnsi"/>
          <w:sz w:val="21"/>
          <w:szCs w:val="21"/>
        </w:rPr>
        <w:t>.</w:t>
      </w:r>
      <w:r w:rsidR="00665844" w:rsidRPr="008B46C1">
        <w:rPr>
          <w:rFonts w:cstheme="minorHAnsi"/>
          <w:sz w:val="21"/>
          <w:szCs w:val="21"/>
        </w:rPr>
        <w:t xml:space="preserve"> Second, the Compact</w:t>
      </w:r>
      <w:r w:rsidRPr="008B46C1">
        <w:rPr>
          <w:rFonts w:cstheme="minorHAnsi"/>
          <w:sz w:val="21"/>
          <w:szCs w:val="21"/>
        </w:rPr>
        <w:t xml:space="preserve"> should focus on ratification, expansion and implementation of rights and agreements</w:t>
      </w:r>
      <w:r w:rsidR="00FF30D7" w:rsidRPr="008B46C1">
        <w:rPr>
          <w:rFonts w:cstheme="minorHAnsi"/>
          <w:sz w:val="21"/>
          <w:szCs w:val="21"/>
        </w:rPr>
        <w:t xml:space="preserve"> that already exist</w:t>
      </w:r>
      <w:r w:rsidR="00154277" w:rsidRPr="008B46C1">
        <w:rPr>
          <w:rFonts w:cstheme="minorHAnsi"/>
          <w:sz w:val="21"/>
          <w:szCs w:val="21"/>
        </w:rPr>
        <w:t xml:space="preserve"> </w:t>
      </w:r>
      <w:r w:rsidR="00FF30D7" w:rsidRPr="008B46C1">
        <w:rPr>
          <w:rFonts w:cstheme="minorHAnsi"/>
          <w:sz w:val="21"/>
          <w:szCs w:val="21"/>
        </w:rPr>
        <w:t>—</w:t>
      </w:r>
      <w:r w:rsidRPr="008B46C1">
        <w:rPr>
          <w:rFonts w:cstheme="minorHAnsi"/>
          <w:sz w:val="21"/>
          <w:szCs w:val="21"/>
        </w:rPr>
        <w:t xml:space="preserve"> not simply restat</w:t>
      </w:r>
      <w:r w:rsidR="00C42162" w:rsidRPr="008B46C1">
        <w:rPr>
          <w:rFonts w:cstheme="minorHAnsi"/>
          <w:sz w:val="21"/>
          <w:szCs w:val="21"/>
        </w:rPr>
        <w:t>e</w:t>
      </w:r>
      <w:r w:rsidR="00322CA1" w:rsidRPr="008B46C1">
        <w:rPr>
          <w:rFonts w:cstheme="minorHAnsi"/>
          <w:sz w:val="21"/>
          <w:szCs w:val="21"/>
        </w:rPr>
        <w:t xml:space="preserve"> </w:t>
      </w:r>
      <w:r w:rsidRPr="008B46C1">
        <w:rPr>
          <w:rFonts w:cstheme="minorHAnsi"/>
          <w:sz w:val="21"/>
          <w:szCs w:val="21"/>
        </w:rPr>
        <w:t>them</w:t>
      </w:r>
      <w:r w:rsidR="00FF30D7" w:rsidRPr="008B46C1">
        <w:rPr>
          <w:rFonts w:cstheme="minorHAnsi"/>
          <w:sz w:val="21"/>
          <w:szCs w:val="21"/>
        </w:rPr>
        <w:t xml:space="preserve">. </w:t>
      </w:r>
      <w:r w:rsidR="00665844" w:rsidRPr="008B46C1">
        <w:rPr>
          <w:rFonts w:cstheme="minorHAnsi"/>
          <w:sz w:val="21"/>
          <w:szCs w:val="21"/>
        </w:rPr>
        <w:t xml:space="preserve">The Compact does not need to “reinvent the wheel”, it needs to get the wheel </w:t>
      </w:r>
      <w:r w:rsidR="00665844" w:rsidRPr="008B46C1">
        <w:rPr>
          <w:rFonts w:cstheme="minorHAnsi"/>
          <w:i/>
          <w:sz w:val="21"/>
          <w:szCs w:val="21"/>
        </w:rPr>
        <w:t>ro</w:t>
      </w:r>
      <w:r w:rsidR="00900539" w:rsidRPr="008B46C1">
        <w:rPr>
          <w:rFonts w:cstheme="minorHAnsi"/>
          <w:i/>
          <w:sz w:val="21"/>
          <w:szCs w:val="21"/>
        </w:rPr>
        <w:t>l</w:t>
      </w:r>
      <w:r w:rsidR="00665844" w:rsidRPr="008B46C1">
        <w:rPr>
          <w:rFonts w:cstheme="minorHAnsi"/>
          <w:i/>
          <w:sz w:val="21"/>
          <w:szCs w:val="21"/>
        </w:rPr>
        <w:t>ling.</w:t>
      </w:r>
      <w:r w:rsidR="00900539" w:rsidRPr="008B46C1">
        <w:rPr>
          <w:rFonts w:cstheme="minorHAnsi"/>
          <w:sz w:val="21"/>
          <w:szCs w:val="21"/>
        </w:rPr>
        <w:t xml:space="preserve"> A</w:t>
      </w:r>
      <w:r w:rsidRPr="008B46C1">
        <w:rPr>
          <w:rFonts w:cstheme="minorHAnsi"/>
          <w:sz w:val="21"/>
          <w:szCs w:val="21"/>
        </w:rPr>
        <w:t>nd</w:t>
      </w:r>
      <w:r w:rsidR="00900539" w:rsidRPr="008B46C1">
        <w:rPr>
          <w:rFonts w:cstheme="minorHAnsi"/>
          <w:sz w:val="21"/>
          <w:szCs w:val="21"/>
        </w:rPr>
        <w:t xml:space="preserve"> third, </w:t>
      </w:r>
      <w:r w:rsidRPr="008B46C1">
        <w:rPr>
          <w:rFonts w:cstheme="minorHAnsi"/>
          <w:sz w:val="21"/>
          <w:szCs w:val="21"/>
        </w:rPr>
        <w:t>civil society, including migrants, refugees and diaspora organizations, must be meaningfully part of the discussion and solutions.</w:t>
      </w:r>
    </w:p>
    <w:p w14:paraId="265FA113" w14:textId="77777777" w:rsidR="005C3670" w:rsidRPr="008B46C1" w:rsidRDefault="005C3670" w:rsidP="0087346C">
      <w:pPr>
        <w:spacing w:after="0" w:line="240" w:lineRule="auto"/>
        <w:jc w:val="both"/>
        <w:rPr>
          <w:rFonts w:cstheme="minorHAnsi"/>
          <w:sz w:val="21"/>
          <w:szCs w:val="21"/>
          <w:lang w:eastAsia="en-GB"/>
        </w:rPr>
      </w:pPr>
    </w:p>
    <w:p w14:paraId="703E1942" w14:textId="3A9DD56E" w:rsidR="007644E2" w:rsidRPr="008B46C1" w:rsidRDefault="005C3670" w:rsidP="007644E2">
      <w:pPr>
        <w:pStyle w:val="ListParagraph"/>
        <w:numPr>
          <w:ilvl w:val="0"/>
          <w:numId w:val="5"/>
        </w:numPr>
        <w:jc w:val="both"/>
        <w:rPr>
          <w:rFonts w:asciiTheme="minorHAnsi" w:hAnsiTheme="minorHAnsi" w:cstheme="minorHAnsi"/>
          <w:b/>
          <w:sz w:val="21"/>
          <w:szCs w:val="21"/>
        </w:rPr>
      </w:pPr>
      <w:r w:rsidRPr="008B46C1">
        <w:rPr>
          <w:rFonts w:asciiTheme="minorHAnsi" w:hAnsiTheme="minorHAnsi" w:cstheme="minorHAnsi"/>
          <w:b/>
          <w:sz w:val="21"/>
          <w:szCs w:val="21"/>
        </w:rPr>
        <w:t xml:space="preserve">10 </w:t>
      </w:r>
      <w:r w:rsidR="007644E2" w:rsidRPr="008B46C1">
        <w:rPr>
          <w:rFonts w:asciiTheme="minorHAnsi" w:hAnsiTheme="minorHAnsi" w:cstheme="minorHAnsi"/>
          <w:b/>
          <w:sz w:val="21"/>
          <w:szCs w:val="21"/>
        </w:rPr>
        <w:t>Acts for a UN Global Compact for Human Mobility and Migration</w:t>
      </w:r>
    </w:p>
    <w:p w14:paraId="195BEA32" w14:textId="5411B30D" w:rsidR="007644E2" w:rsidRPr="008B46C1" w:rsidRDefault="007644E2" w:rsidP="007644E2">
      <w:pPr>
        <w:jc w:val="both"/>
        <w:rPr>
          <w:rFonts w:cstheme="minorHAnsi"/>
          <w:sz w:val="21"/>
          <w:szCs w:val="21"/>
        </w:rPr>
      </w:pPr>
      <w:r w:rsidRPr="008B46C1">
        <w:rPr>
          <w:rFonts w:cstheme="minorHAnsi"/>
          <w:sz w:val="21"/>
          <w:szCs w:val="21"/>
        </w:rPr>
        <w:t xml:space="preserve">We urge you to include the following </w:t>
      </w:r>
      <w:r w:rsidR="005C3670" w:rsidRPr="008B46C1">
        <w:rPr>
          <w:rFonts w:cstheme="minorHAnsi"/>
          <w:sz w:val="21"/>
          <w:szCs w:val="21"/>
        </w:rPr>
        <w:t>10</w:t>
      </w:r>
      <w:r w:rsidRPr="008B46C1">
        <w:rPr>
          <w:rFonts w:cstheme="minorHAnsi"/>
          <w:sz w:val="21"/>
          <w:szCs w:val="21"/>
        </w:rPr>
        <w:t xml:space="preserve"> Acts </w:t>
      </w:r>
      <w:r w:rsidR="00FD23C8" w:rsidRPr="008B46C1">
        <w:rPr>
          <w:rFonts w:cstheme="minorHAnsi"/>
          <w:sz w:val="21"/>
          <w:szCs w:val="21"/>
        </w:rPr>
        <w:t>and two crosscutti</w:t>
      </w:r>
      <w:r w:rsidR="00BE58AD" w:rsidRPr="008B46C1">
        <w:rPr>
          <w:rFonts w:cstheme="minorHAnsi"/>
          <w:sz w:val="21"/>
          <w:szCs w:val="21"/>
        </w:rPr>
        <w:t>ng themes in the Global Compact:</w:t>
      </w:r>
      <w:r w:rsidR="00FD23C8" w:rsidRPr="008B46C1">
        <w:rPr>
          <w:rFonts w:cstheme="minorHAnsi"/>
          <w:sz w:val="21"/>
          <w:szCs w:val="21"/>
        </w:rPr>
        <w:t xml:space="preserve"> </w:t>
      </w:r>
    </w:p>
    <w:p w14:paraId="086AE073"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Drivers of human mobility:</w:t>
      </w:r>
      <w:r w:rsidRPr="00C42162">
        <w:rPr>
          <w:rFonts w:asciiTheme="minorHAnsi" w:hAnsiTheme="minorHAnsi" w:cstheme="minorHAnsi"/>
          <w:sz w:val="20"/>
          <w:szCs w:val="20"/>
        </w:rPr>
        <w:t xml:space="preserve"> Act to end the drivers of forced displacement and normalize and facilitate migration by choice.</w:t>
      </w:r>
    </w:p>
    <w:p w14:paraId="07315BEB"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Safe human mobility pathways</w:t>
      </w:r>
      <w:r w:rsidRPr="00C42162">
        <w:rPr>
          <w:rFonts w:asciiTheme="minorHAnsi" w:hAnsiTheme="minorHAnsi" w:cstheme="minorHAnsi"/>
          <w:sz w:val="20"/>
          <w:szCs w:val="20"/>
        </w:rPr>
        <w:t>: Act to enhance safe, regular and affordable pathways and opportunities for human mobility that comply with human rights.</w:t>
      </w:r>
    </w:p>
    <w:p w14:paraId="0BA00C6F"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Protection</w:t>
      </w:r>
      <w:r w:rsidRPr="00C42162">
        <w:rPr>
          <w:rFonts w:asciiTheme="minorHAnsi" w:hAnsiTheme="minorHAnsi" w:cstheme="minorHAnsi"/>
          <w:sz w:val="20"/>
          <w:szCs w:val="20"/>
        </w:rPr>
        <w:t>: Act to meet the needs and respect, protect and fulfil the human rights of all migrants and refugees in distress, in transit, at borders and at destination, and end their criminalization and detention.</w:t>
      </w:r>
    </w:p>
    <w:p w14:paraId="1609AB6F"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Decent work and labor rights</w:t>
      </w:r>
      <w:r w:rsidRPr="00C42162">
        <w:rPr>
          <w:rFonts w:asciiTheme="minorHAnsi" w:hAnsiTheme="minorHAnsi" w:cstheme="minorHAnsi"/>
          <w:sz w:val="20"/>
          <w:szCs w:val="20"/>
        </w:rPr>
        <w:t>: Act to promote safe and decent labor mobility, working conditions and labor rights for migrants and refugees.</w:t>
      </w:r>
    </w:p>
    <w:p w14:paraId="0C028224"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Decent living conditions and access to justice</w:t>
      </w:r>
      <w:r w:rsidRPr="00C42162">
        <w:rPr>
          <w:rFonts w:asciiTheme="minorHAnsi" w:hAnsiTheme="minorHAnsi" w:cstheme="minorHAnsi"/>
          <w:sz w:val="20"/>
          <w:szCs w:val="20"/>
        </w:rPr>
        <w:t xml:space="preserve">: Act to ensure safe and decent living conditions and access to social services and justice for all migrants and refugees. </w:t>
      </w:r>
    </w:p>
    <w:p w14:paraId="57475720" w14:textId="3347465E"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Education and skills</w:t>
      </w:r>
      <w:r w:rsidRPr="00C42162">
        <w:rPr>
          <w:rFonts w:asciiTheme="minorHAnsi" w:hAnsiTheme="minorHAnsi" w:cstheme="minorHAnsi"/>
          <w:sz w:val="20"/>
          <w:szCs w:val="20"/>
        </w:rPr>
        <w:t xml:space="preserve">: Act to provide quality education and developmental </w:t>
      </w:r>
      <w:r w:rsidR="006E74C5">
        <w:rPr>
          <w:rFonts w:asciiTheme="minorHAnsi" w:hAnsiTheme="minorHAnsi" w:cstheme="minorHAnsi"/>
          <w:sz w:val="20"/>
          <w:szCs w:val="20"/>
        </w:rPr>
        <w:t xml:space="preserve">care </w:t>
      </w:r>
      <w:r w:rsidRPr="00C42162">
        <w:rPr>
          <w:rFonts w:asciiTheme="minorHAnsi" w:hAnsiTheme="minorHAnsi" w:cstheme="minorHAnsi"/>
          <w:sz w:val="20"/>
          <w:szCs w:val="20"/>
        </w:rPr>
        <w:t>for all children</w:t>
      </w:r>
      <w:r w:rsidR="006E74C5">
        <w:rPr>
          <w:rFonts w:asciiTheme="minorHAnsi" w:hAnsiTheme="minorHAnsi" w:cstheme="minorHAnsi"/>
          <w:sz w:val="20"/>
          <w:szCs w:val="20"/>
        </w:rPr>
        <w:t>,</w:t>
      </w:r>
      <w:r w:rsidRPr="00C42162">
        <w:rPr>
          <w:rFonts w:asciiTheme="minorHAnsi" w:hAnsiTheme="minorHAnsi" w:cstheme="minorHAnsi"/>
          <w:sz w:val="20"/>
          <w:szCs w:val="20"/>
        </w:rPr>
        <w:t xml:space="preserve"> and improve student mobility, learning opportunities and recognition of skills and qualifications. </w:t>
      </w:r>
    </w:p>
    <w:p w14:paraId="66E63B5E"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Inclusion and action against discrimination</w:t>
      </w:r>
      <w:r w:rsidRPr="00C42162">
        <w:rPr>
          <w:rFonts w:asciiTheme="minorHAnsi" w:hAnsiTheme="minorHAnsi" w:cstheme="minorHAnsi"/>
          <w:sz w:val="20"/>
          <w:szCs w:val="20"/>
        </w:rPr>
        <w:t>: Act to promote social cohesion and inclusion of migrants and refugees into societies and combat all forms of xenophobia, racism and discrimination.</w:t>
      </w:r>
    </w:p>
    <w:p w14:paraId="29806FB3"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Transnational and sustainable development</w:t>
      </w:r>
      <w:r w:rsidRPr="00C42162">
        <w:rPr>
          <w:rFonts w:asciiTheme="minorHAnsi" w:hAnsiTheme="minorHAnsi" w:cstheme="minorHAnsi"/>
          <w:sz w:val="20"/>
          <w:szCs w:val="20"/>
        </w:rPr>
        <w:t>: Act to foster transnational connections and contributions of migrants, refugees and diaspora to sustainable development, and reduce transaction costs for remittances and investments.</w:t>
      </w:r>
    </w:p>
    <w:p w14:paraId="3F49E4BE"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Rights, return and reintegration</w:t>
      </w:r>
      <w:r w:rsidRPr="00C42162">
        <w:rPr>
          <w:rFonts w:asciiTheme="minorHAnsi" w:hAnsiTheme="minorHAnsi" w:cstheme="minorHAnsi"/>
          <w:sz w:val="20"/>
          <w:szCs w:val="20"/>
        </w:rPr>
        <w:t xml:space="preserve">: Act to develop global principles on the governance of return, reintegration and alternatives to return that guarantee the rights, safety and dignity of all migrants and refugees in these contexts </w:t>
      </w:r>
    </w:p>
    <w:p w14:paraId="5BB008FD" w14:textId="77777777" w:rsidR="006E74C5" w:rsidRDefault="00C42162" w:rsidP="006E5F10">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Governance, implementation and monitoring</w:t>
      </w:r>
      <w:r w:rsidRPr="00C42162">
        <w:rPr>
          <w:rFonts w:asciiTheme="minorHAnsi" w:hAnsiTheme="minorHAnsi" w:cstheme="minorHAnsi"/>
          <w:sz w:val="20"/>
          <w:szCs w:val="20"/>
        </w:rPr>
        <w:t>: Act to create transparent, accountable and participatory mechanisms and means of implementation for rights-based global governance of human mobility and migration.</w:t>
      </w:r>
    </w:p>
    <w:p w14:paraId="730C1B01" w14:textId="77777777" w:rsidR="006E74C5" w:rsidRPr="006E74C5" w:rsidRDefault="006E74C5" w:rsidP="006E74C5">
      <w:pPr>
        <w:pStyle w:val="ListParagraph"/>
        <w:ind w:left="851"/>
        <w:contextualSpacing/>
        <w:jc w:val="both"/>
        <w:rPr>
          <w:rFonts w:asciiTheme="minorHAnsi" w:hAnsiTheme="minorHAnsi" w:cstheme="minorHAnsi"/>
          <w:sz w:val="20"/>
          <w:szCs w:val="20"/>
        </w:rPr>
      </w:pPr>
    </w:p>
    <w:p w14:paraId="74345592" w14:textId="49B501B9" w:rsidR="006E74C5" w:rsidRPr="006E74C5" w:rsidRDefault="006E74C5" w:rsidP="006E74C5">
      <w:pPr>
        <w:spacing w:after="0" w:line="240" w:lineRule="auto"/>
        <w:jc w:val="both"/>
        <w:rPr>
          <w:rFonts w:cstheme="minorHAnsi"/>
          <w:color w:val="000066"/>
          <w:sz w:val="20"/>
          <w:szCs w:val="20"/>
        </w:rPr>
      </w:pPr>
      <w:r w:rsidRPr="006E74C5">
        <w:rPr>
          <w:rFonts w:cstheme="minorHAnsi"/>
          <w:b/>
          <w:sz w:val="20"/>
          <w:szCs w:val="20"/>
        </w:rPr>
        <w:t xml:space="preserve">Crosscutting all ten Acts: </w:t>
      </w:r>
    </w:p>
    <w:p w14:paraId="16C3BAFA" w14:textId="4630127B" w:rsidR="006E74C5" w:rsidRPr="006E74C5" w:rsidRDefault="006E74C5" w:rsidP="006E74C5">
      <w:pPr>
        <w:pStyle w:val="ListParagraph"/>
        <w:numPr>
          <w:ilvl w:val="0"/>
          <w:numId w:val="10"/>
        </w:numPr>
        <w:contextualSpacing/>
        <w:jc w:val="both"/>
        <w:rPr>
          <w:rFonts w:asciiTheme="minorHAnsi" w:hAnsiTheme="minorHAnsi" w:cstheme="minorHAnsi"/>
          <w:sz w:val="20"/>
          <w:szCs w:val="20"/>
        </w:rPr>
      </w:pPr>
      <w:r w:rsidRPr="006E74C5">
        <w:rPr>
          <w:rFonts w:asciiTheme="minorHAnsi" w:hAnsiTheme="minorHAnsi" w:cstheme="minorHAnsi"/>
          <w:b/>
          <w:sz w:val="20"/>
          <w:szCs w:val="20"/>
        </w:rPr>
        <w:t>The rights of children</w:t>
      </w:r>
      <w:r w:rsidRPr="006E74C5">
        <w:rPr>
          <w:rFonts w:asciiTheme="minorHAnsi" w:hAnsiTheme="minorHAnsi" w:cstheme="minorHAnsi"/>
          <w:sz w:val="20"/>
          <w:szCs w:val="20"/>
        </w:rPr>
        <w:t>, and primary consideration for sustainable solutions in children’s best interests in all policies, decisions and actions as detailed in the ‘</w:t>
      </w:r>
      <w:r w:rsidRPr="006E74C5">
        <w:rPr>
          <w:rFonts w:asciiTheme="minorHAnsi" w:hAnsiTheme="minorHAnsi" w:cstheme="minorHAnsi"/>
          <w:i/>
          <w:sz w:val="20"/>
          <w:szCs w:val="20"/>
        </w:rPr>
        <w:t xml:space="preserve">Child Rights in the Global Compacts’ </w:t>
      </w:r>
      <w:r w:rsidRPr="006E74C5">
        <w:rPr>
          <w:rFonts w:asciiTheme="minorHAnsi" w:hAnsiTheme="minorHAnsi" w:cstheme="minorHAnsi"/>
          <w:sz w:val="20"/>
          <w:szCs w:val="20"/>
        </w:rPr>
        <w:t>document.</w:t>
      </w:r>
    </w:p>
    <w:p w14:paraId="6DE8C2E3" w14:textId="77777777" w:rsidR="006E74C5" w:rsidRPr="006E74C5" w:rsidRDefault="006E74C5" w:rsidP="006E74C5">
      <w:pPr>
        <w:pStyle w:val="ListParagraph"/>
        <w:numPr>
          <w:ilvl w:val="0"/>
          <w:numId w:val="10"/>
        </w:numPr>
        <w:contextualSpacing/>
        <w:jc w:val="both"/>
        <w:rPr>
          <w:rFonts w:asciiTheme="minorHAnsi" w:hAnsiTheme="minorHAnsi" w:cstheme="minorHAnsi"/>
          <w:color w:val="000066"/>
          <w:sz w:val="20"/>
          <w:szCs w:val="20"/>
        </w:rPr>
      </w:pPr>
      <w:r w:rsidRPr="006E74C5">
        <w:rPr>
          <w:rFonts w:asciiTheme="minorHAnsi" w:hAnsiTheme="minorHAnsi" w:cstheme="minorHAnsi"/>
          <w:b/>
          <w:sz w:val="20"/>
          <w:szCs w:val="20"/>
        </w:rPr>
        <w:t>Gender-responsive policies</w:t>
      </w:r>
      <w:r w:rsidRPr="006E74C5">
        <w:rPr>
          <w:rFonts w:asciiTheme="minorHAnsi" w:hAnsiTheme="minorHAnsi" w:cstheme="minorHAnsi"/>
          <w:sz w:val="20"/>
          <w:szCs w:val="20"/>
        </w:rPr>
        <w:t xml:space="preserve"> that take into consideration the different needs, vulnerabilities and capacities of all migrants and refugees, and that ensure the full achievement of the rights and empowerment of women and girls.</w:t>
      </w:r>
    </w:p>
    <w:p w14:paraId="21C2B896" w14:textId="77777777" w:rsidR="006E74C5" w:rsidRPr="006E3E98" w:rsidRDefault="006E74C5" w:rsidP="006E74C5">
      <w:pPr>
        <w:pStyle w:val="ListParagraph"/>
        <w:ind w:left="502"/>
        <w:contextualSpacing/>
        <w:jc w:val="both"/>
        <w:rPr>
          <w:rFonts w:asciiTheme="minorHAnsi" w:hAnsiTheme="minorHAnsi" w:cstheme="minorHAnsi"/>
          <w:color w:val="000066"/>
          <w:sz w:val="21"/>
          <w:szCs w:val="21"/>
        </w:rPr>
      </w:pPr>
    </w:p>
    <w:p w14:paraId="7E8EF464" w14:textId="67DD0DB8" w:rsidR="006E3E98" w:rsidRPr="006E3E98" w:rsidRDefault="00665844" w:rsidP="006E3E98">
      <w:pPr>
        <w:spacing w:after="120"/>
        <w:rPr>
          <w:sz w:val="21"/>
          <w:szCs w:val="21"/>
        </w:rPr>
      </w:pPr>
      <w:r w:rsidRPr="006E3E98">
        <w:rPr>
          <w:sz w:val="21"/>
          <w:szCs w:val="21"/>
        </w:rPr>
        <w:t xml:space="preserve">We and our other civil society partners are sharing and discussing these </w:t>
      </w:r>
      <w:r w:rsidR="00C42162" w:rsidRPr="006E3E98">
        <w:rPr>
          <w:sz w:val="21"/>
          <w:szCs w:val="21"/>
        </w:rPr>
        <w:t>TEN</w:t>
      </w:r>
      <w:r w:rsidRPr="006E3E98">
        <w:rPr>
          <w:sz w:val="21"/>
          <w:szCs w:val="21"/>
        </w:rPr>
        <w:t xml:space="preserve"> Acts with governments everywhere, now in the lead-up to and during the Compact negotiations next year.  </w:t>
      </w:r>
    </w:p>
    <w:p w14:paraId="53DCD0EB" w14:textId="77777777" w:rsidR="008B46C1" w:rsidRPr="006E3E98" w:rsidRDefault="00665844" w:rsidP="006E3E98">
      <w:pPr>
        <w:spacing w:after="120"/>
        <w:rPr>
          <w:sz w:val="21"/>
          <w:szCs w:val="21"/>
        </w:rPr>
      </w:pPr>
      <w:r w:rsidRPr="006E3E98">
        <w:rPr>
          <w:sz w:val="21"/>
          <w:szCs w:val="21"/>
        </w:rPr>
        <w:t xml:space="preserve">With that in mind, may we ask to meet with you, or whoever </w:t>
      </w:r>
      <w:r w:rsidR="00FF30D7" w:rsidRPr="006E3E98">
        <w:rPr>
          <w:sz w:val="21"/>
          <w:szCs w:val="21"/>
        </w:rPr>
        <w:t xml:space="preserve">in your government </w:t>
      </w:r>
      <w:r w:rsidRPr="006E3E98">
        <w:rPr>
          <w:sz w:val="21"/>
          <w:szCs w:val="21"/>
        </w:rPr>
        <w:t xml:space="preserve">you might suggest instead, at the earliest possibility?  </w:t>
      </w:r>
    </w:p>
    <w:p w14:paraId="3E76D0BD" w14:textId="594796DE" w:rsidR="008B46C1" w:rsidRPr="006E3E98" w:rsidRDefault="00665844" w:rsidP="006E3E98">
      <w:pPr>
        <w:spacing w:after="120"/>
        <w:rPr>
          <w:sz w:val="21"/>
          <w:szCs w:val="21"/>
        </w:rPr>
      </w:pPr>
      <w:r w:rsidRPr="006E3E98">
        <w:rPr>
          <w:sz w:val="21"/>
          <w:szCs w:val="21"/>
        </w:rPr>
        <w:t>We would be grateful if you could respond to us in that regard, by telephone or at the email address indicated below the signature.</w:t>
      </w:r>
    </w:p>
    <w:p w14:paraId="410CD274" w14:textId="6F32AF3C" w:rsidR="007644E2" w:rsidRPr="006E3E98" w:rsidRDefault="00665844" w:rsidP="006E3E98">
      <w:pPr>
        <w:spacing w:after="120"/>
        <w:rPr>
          <w:sz w:val="21"/>
          <w:szCs w:val="21"/>
        </w:rPr>
      </w:pPr>
      <w:r w:rsidRPr="006E3E98">
        <w:rPr>
          <w:sz w:val="21"/>
          <w:szCs w:val="21"/>
        </w:rPr>
        <w:t>T</w:t>
      </w:r>
      <w:r w:rsidR="007644E2" w:rsidRPr="006E3E98">
        <w:rPr>
          <w:sz w:val="21"/>
          <w:szCs w:val="21"/>
        </w:rPr>
        <w:t xml:space="preserve">hank you for your </w:t>
      </w:r>
      <w:r w:rsidRPr="006E3E98">
        <w:rPr>
          <w:sz w:val="21"/>
          <w:szCs w:val="21"/>
        </w:rPr>
        <w:t xml:space="preserve">consideration.  We </w:t>
      </w:r>
      <w:r w:rsidR="007644E2" w:rsidRPr="006E3E98">
        <w:rPr>
          <w:sz w:val="21"/>
          <w:szCs w:val="21"/>
        </w:rPr>
        <w:t>look forward to discussing and partnering with you</w:t>
      </w:r>
      <w:r w:rsidRPr="006E3E98">
        <w:rPr>
          <w:sz w:val="21"/>
          <w:szCs w:val="21"/>
        </w:rPr>
        <w:t>, both</w:t>
      </w:r>
      <w:r w:rsidR="007644E2" w:rsidRPr="006E3E98">
        <w:rPr>
          <w:sz w:val="21"/>
          <w:szCs w:val="21"/>
        </w:rPr>
        <w:t xml:space="preserve"> </w:t>
      </w:r>
      <w:r w:rsidRPr="006E3E98">
        <w:rPr>
          <w:sz w:val="21"/>
          <w:szCs w:val="21"/>
        </w:rPr>
        <w:t xml:space="preserve">in this process and further </w:t>
      </w:r>
      <w:r w:rsidR="007644E2" w:rsidRPr="006E3E98">
        <w:rPr>
          <w:sz w:val="21"/>
          <w:szCs w:val="21"/>
        </w:rPr>
        <w:t xml:space="preserve">on the implementation of the </w:t>
      </w:r>
      <w:r w:rsidRPr="006E3E98">
        <w:rPr>
          <w:sz w:val="21"/>
          <w:szCs w:val="21"/>
        </w:rPr>
        <w:t xml:space="preserve">new </w:t>
      </w:r>
      <w:r w:rsidR="007644E2" w:rsidRPr="006E3E98">
        <w:rPr>
          <w:sz w:val="21"/>
          <w:szCs w:val="21"/>
        </w:rPr>
        <w:t>Global Compact</w:t>
      </w:r>
      <w:r w:rsidRPr="006E3E98">
        <w:rPr>
          <w:sz w:val="21"/>
          <w:szCs w:val="21"/>
        </w:rPr>
        <w:t>.</w:t>
      </w:r>
    </w:p>
    <w:p w14:paraId="23F28229" w14:textId="5C5DAB8B" w:rsidR="00FD23C8" w:rsidRPr="008B46C1" w:rsidRDefault="00665844" w:rsidP="00FD23C8">
      <w:pPr>
        <w:spacing w:after="0" w:line="276" w:lineRule="auto"/>
        <w:jc w:val="both"/>
        <w:rPr>
          <w:sz w:val="21"/>
          <w:szCs w:val="21"/>
          <w:lang w:val="en-US"/>
        </w:rPr>
      </w:pPr>
      <w:r w:rsidRPr="008B46C1">
        <w:rPr>
          <w:sz w:val="21"/>
          <w:szCs w:val="21"/>
          <w:lang w:val="en-US"/>
        </w:rPr>
        <w:t>Respectfully yours</w:t>
      </w:r>
      <w:r w:rsidR="00FD23C8" w:rsidRPr="008B46C1">
        <w:rPr>
          <w:sz w:val="21"/>
          <w:szCs w:val="21"/>
          <w:lang w:val="en-US"/>
        </w:rPr>
        <w:t xml:space="preserve">, </w:t>
      </w:r>
    </w:p>
    <w:p w14:paraId="29782674" w14:textId="77777777" w:rsidR="00FD23C8" w:rsidRPr="008B46C1" w:rsidRDefault="00FD23C8" w:rsidP="00FD23C8">
      <w:pPr>
        <w:spacing w:after="0" w:line="276" w:lineRule="auto"/>
        <w:jc w:val="both"/>
        <w:rPr>
          <w:sz w:val="21"/>
          <w:szCs w:val="21"/>
          <w:lang w:val="en-US"/>
        </w:rPr>
      </w:pPr>
      <w:bookmarkStart w:id="0" w:name="_GoBack"/>
      <w:bookmarkEnd w:id="0"/>
    </w:p>
    <w:p w14:paraId="5A5D72E3" w14:textId="4E0D5EC8" w:rsidR="00C42162" w:rsidRPr="008B46C1" w:rsidRDefault="00FD23C8" w:rsidP="00FD23C8">
      <w:pPr>
        <w:spacing w:after="0" w:line="276" w:lineRule="auto"/>
        <w:jc w:val="both"/>
        <w:rPr>
          <w:sz w:val="21"/>
          <w:szCs w:val="21"/>
          <w:highlight w:val="yellow"/>
          <w:lang w:val="en-US"/>
        </w:rPr>
      </w:pPr>
      <w:r w:rsidRPr="008B46C1">
        <w:rPr>
          <w:sz w:val="21"/>
          <w:szCs w:val="21"/>
          <w:highlight w:val="yellow"/>
          <w:lang w:val="en-US"/>
        </w:rPr>
        <w:t>[Your name</w:t>
      </w:r>
      <w:r w:rsidR="00665844" w:rsidRPr="008B46C1">
        <w:rPr>
          <w:sz w:val="21"/>
          <w:szCs w:val="21"/>
          <w:highlight w:val="yellow"/>
          <w:lang w:val="en-US"/>
        </w:rPr>
        <w:t xml:space="preserve"> and title</w:t>
      </w:r>
      <w:r w:rsidRPr="008B46C1">
        <w:rPr>
          <w:sz w:val="21"/>
          <w:szCs w:val="21"/>
          <w:highlight w:val="yellow"/>
          <w:lang w:val="en-US"/>
        </w:rPr>
        <w:t>]</w:t>
      </w:r>
    </w:p>
    <w:p w14:paraId="0010C5CD" w14:textId="378412F5" w:rsidR="00FD23C8" w:rsidRPr="008B46C1" w:rsidRDefault="00FD23C8" w:rsidP="00FD23C8">
      <w:pPr>
        <w:spacing w:after="0" w:line="276" w:lineRule="auto"/>
        <w:jc w:val="both"/>
        <w:rPr>
          <w:sz w:val="21"/>
          <w:szCs w:val="21"/>
          <w:lang w:val="en-US"/>
        </w:rPr>
      </w:pPr>
      <w:r w:rsidRPr="008B46C1">
        <w:rPr>
          <w:sz w:val="21"/>
          <w:szCs w:val="21"/>
          <w:highlight w:val="yellow"/>
          <w:lang w:val="en-US"/>
        </w:rPr>
        <w:t xml:space="preserve">[Your network, </w:t>
      </w:r>
      <w:r w:rsidR="00665844" w:rsidRPr="008B46C1">
        <w:rPr>
          <w:sz w:val="21"/>
          <w:szCs w:val="21"/>
          <w:highlight w:val="yellow"/>
          <w:lang w:val="en-US"/>
        </w:rPr>
        <w:t>organization, or</w:t>
      </w:r>
      <w:r w:rsidRPr="008B46C1">
        <w:rPr>
          <w:sz w:val="21"/>
          <w:szCs w:val="21"/>
          <w:highlight w:val="yellow"/>
          <w:lang w:val="en-US"/>
        </w:rPr>
        <w:t xml:space="preserve"> consortium]</w:t>
      </w:r>
    </w:p>
    <w:p w14:paraId="7FC6B8C5" w14:textId="35ABD891" w:rsidR="007644E2" w:rsidRPr="008B46C1" w:rsidRDefault="00665844" w:rsidP="006E5F10">
      <w:pPr>
        <w:jc w:val="both"/>
        <w:rPr>
          <w:sz w:val="21"/>
          <w:szCs w:val="21"/>
          <w:lang w:val="en-US"/>
        </w:rPr>
      </w:pPr>
      <w:r w:rsidRPr="008B46C1">
        <w:rPr>
          <w:sz w:val="21"/>
          <w:szCs w:val="21"/>
          <w:highlight w:val="yellow"/>
          <w:lang w:val="en-US"/>
        </w:rPr>
        <w:t>[</w:t>
      </w:r>
      <w:r w:rsidR="00B129B6" w:rsidRPr="008B46C1">
        <w:rPr>
          <w:sz w:val="21"/>
          <w:szCs w:val="21"/>
          <w:highlight w:val="yellow"/>
          <w:lang w:val="en-US"/>
        </w:rPr>
        <w:t>Your e</w:t>
      </w:r>
      <w:r w:rsidRPr="008B46C1">
        <w:rPr>
          <w:sz w:val="21"/>
          <w:szCs w:val="21"/>
          <w:highlight w:val="yellow"/>
          <w:lang w:val="en-US"/>
        </w:rPr>
        <w:t xml:space="preserve">mail contact and telephone </w:t>
      </w:r>
      <w:r w:rsidR="00B129B6" w:rsidRPr="008B46C1">
        <w:rPr>
          <w:sz w:val="21"/>
          <w:szCs w:val="21"/>
          <w:highlight w:val="yellow"/>
          <w:lang w:val="en-US"/>
        </w:rPr>
        <w:t>number</w:t>
      </w:r>
      <w:r w:rsidRPr="008B46C1">
        <w:rPr>
          <w:sz w:val="21"/>
          <w:szCs w:val="21"/>
          <w:highlight w:val="yellow"/>
          <w:lang w:val="en-US"/>
        </w:rPr>
        <w:t>:</w:t>
      </w:r>
      <w:r w:rsidRPr="008B46C1">
        <w:rPr>
          <w:sz w:val="21"/>
          <w:szCs w:val="21"/>
          <w:lang w:val="en-US"/>
        </w:rPr>
        <w:t xml:space="preserve">] </w:t>
      </w:r>
    </w:p>
    <w:sectPr w:rsidR="007644E2" w:rsidRPr="008B46C1" w:rsidSect="00C42162">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BD17B" w14:textId="77777777" w:rsidR="00C72D6C" w:rsidRDefault="00C72D6C" w:rsidP="00C72D6C">
      <w:pPr>
        <w:spacing w:after="0" w:line="240" w:lineRule="auto"/>
      </w:pPr>
      <w:r>
        <w:separator/>
      </w:r>
    </w:p>
  </w:endnote>
  <w:endnote w:type="continuationSeparator" w:id="0">
    <w:p w14:paraId="4AB5A4B5" w14:textId="77777777" w:rsidR="00C72D6C" w:rsidRDefault="00C72D6C" w:rsidP="00C7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40A9F" w14:textId="77777777" w:rsidR="00C72D6C" w:rsidRDefault="00C72D6C" w:rsidP="00C72D6C">
      <w:pPr>
        <w:spacing w:after="0" w:line="240" w:lineRule="auto"/>
      </w:pPr>
      <w:r>
        <w:separator/>
      </w:r>
    </w:p>
  </w:footnote>
  <w:footnote w:type="continuationSeparator" w:id="0">
    <w:p w14:paraId="499C8802" w14:textId="77777777" w:rsidR="00C72D6C" w:rsidRDefault="00C72D6C" w:rsidP="00C72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A71"/>
    <w:multiLevelType w:val="hybridMultilevel"/>
    <w:tmpl w:val="8110CF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365962"/>
    <w:multiLevelType w:val="hybridMultilevel"/>
    <w:tmpl w:val="E3DE7332"/>
    <w:lvl w:ilvl="0" w:tplc="AF0856B4">
      <w:start w:val="1"/>
      <w:numFmt w:val="decimal"/>
      <w:lvlText w:val="ACT %1."/>
      <w:lvlJc w:val="left"/>
      <w:pPr>
        <w:ind w:left="644" w:hanging="360"/>
      </w:pPr>
      <w:rPr>
        <w:b/>
        <w:i w:val="0"/>
        <w:color w:val="7F7F7F" w:themeColor="text1" w:themeTint="80"/>
        <w:sz w:val="2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307657D7"/>
    <w:multiLevelType w:val="hybridMultilevel"/>
    <w:tmpl w:val="7314281C"/>
    <w:lvl w:ilvl="0" w:tplc="1FA41BFC">
      <w:start w:val="1"/>
      <w:numFmt w:val="upperLetter"/>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4717DDF"/>
    <w:multiLevelType w:val="hybridMultilevel"/>
    <w:tmpl w:val="379225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6DD6EFF"/>
    <w:multiLevelType w:val="hybridMultilevel"/>
    <w:tmpl w:val="AFDC3510"/>
    <w:lvl w:ilvl="0" w:tplc="079E908A">
      <w:start w:val="1"/>
      <w:numFmt w:val="upperLetter"/>
      <w:lvlText w:val="%1."/>
      <w:lvlJc w:val="left"/>
      <w:pPr>
        <w:ind w:left="360" w:hanging="360"/>
      </w:pPr>
      <w:rPr>
        <w:color w:val="7F7F7F" w:themeColor="text1" w:themeTint="8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7FF0223"/>
    <w:multiLevelType w:val="hybridMultilevel"/>
    <w:tmpl w:val="76368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516D5"/>
    <w:multiLevelType w:val="hybridMultilevel"/>
    <w:tmpl w:val="E8FCC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2938CF"/>
    <w:multiLevelType w:val="hybridMultilevel"/>
    <w:tmpl w:val="3F6C70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5"/>
  </w:num>
  <w:num w:numId="6">
    <w:abstractNumId w:val="3"/>
  </w:num>
  <w:num w:numId="7">
    <w:abstractNumId w:val="7"/>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48"/>
    <w:rsid w:val="00154277"/>
    <w:rsid w:val="00322CA1"/>
    <w:rsid w:val="005C3670"/>
    <w:rsid w:val="005F354E"/>
    <w:rsid w:val="00626E9A"/>
    <w:rsid w:val="00665844"/>
    <w:rsid w:val="006E3E98"/>
    <w:rsid w:val="006E5F10"/>
    <w:rsid w:val="006E74C5"/>
    <w:rsid w:val="007644E2"/>
    <w:rsid w:val="007A7F3D"/>
    <w:rsid w:val="0087346C"/>
    <w:rsid w:val="008B46C1"/>
    <w:rsid w:val="00900539"/>
    <w:rsid w:val="00B129B6"/>
    <w:rsid w:val="00BD2848"/>
    <w:rsid w:val="00BE58AD"/>
    <w:rsid w:val="00C42162"/>
    <w:rsid w:val="00C72D6C"/>
    <w:rsid w:val="00C85D2F"/>
    <w:rsid w:val="00D07AF5"/>
    <w:rsid w:val="00EB4948"/>
    <w:rsid w:val="00EC1A95"/>
    <w:rsid w:val="00FD23C8"/>
    <w:rsid w:val="00FF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A87A"/>
  <w15:chartTrackingRefBased/>
  <w15:docId w15:val="{3E6A801E-7922-470D-A219-DA51BF69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4948"/>
    <w:pPr>
      <w:spacing w:after="0" w:line="240" w:lineRule="auto"/>
      <w:ind w:left="720"/>
    </w:pPr>
    <w:rPr>
      <w:rFonts w:ascii="Times New Roman" w:hAnsi="Times New Roman" w:cs="Times New Roman"/>
      <w:sz w:val="24"/>
      <w:szCs w:val="24"/>
      <w:lang w:eastAsia="en-GB"/>
    </w:rPr>
  </w:style>
  <w:style w:type="paragraph" w:customStyle="1" w:styleId="Default">
    <w:name w:val="Default"/>
    <w:rsid w:val="00EB494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72D6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72D6C"/>
    <w:rPr>
      <w:sz w:val="20"/>
      <w:szCs w:val="20"/>
      <w:lang w:val="en-US"/>
    </w:rPr>
  </w:style>
  <w:style w:type="character" w:styleId="FootnoteReference">
    <w:name w:val="footnote reference"/>
    <w:basedOn w:val="DefaultParagraphFont"/>
    <w:semiHidden/>
    <w:unhideWhenUsed/>
    <w:rsid w:val="00C72D6C"/>
    <w:rPr>
      <w:vertAlign w:val="superscript"/>
    </w:rPr>
  </w:style>
  <w:style w:type="character" w:customStyle="1" w:styleId="ListParagraphChar">
    <w:name w:val="List Paragraph Char"/>
    <w:link w:val="ListParagraph"/>
    <w:uiPriority w:val="34"/>
    <w:locked/>
    <w:rsid w:val="0087346C"/>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E58AD"/>
    <w:rPr>
      <w:sz w:val="16"/>
      <w:szCs w:val="16"/>
    </w:rPr>
  </w:style>
  <w:style w:type="paragraph" w:styleId="CommentText">
    <w:name w:val="annotation text"/>
    <w:basedOn w:val="Normal"/>
    <w:link w:val="CommentTextChar"/>
    <w:uiPriority w:val="99"/>
    <w:semiHidden/>
    <w:unhideWhenUsed/>
    <w:rsid w:val="00BE58AD"/>
    <w:pPr>
      <w:spacing w:line="240" w:lineRule="auto"/>
    </w:pPr>
    <w:rPr>
      <w:sz w:val="20"/>
      <w:szCs w:val="20"/>
    </w:rPr>
  </w:style>
  <w:style w:type="character" w:customStyle="1" w:styleId="CommentTextChar">
    <w:name w:val="Comment Text Char"/>
    <w:basedOn w:val="DefaultParagraphFont"/>
    <w:link w:val="CommentText"/>
    <w:uiPriority w:val="99"/>
    <w:semiHidden/>
    <w:rsid w:val="00BE58AD"/>
    <w:rPr>
      <w:sz w:val="20"/>
      <w:szCs w:val="20"/>
    </w:rPr>
  </w:style>
  <w:style w:type="paragraph" w:styleId="CommentSubject">
    <w:name w:val="annotation subject"/>
    <w:basedOn w:val="CommentText"/>
    <w:next w:val="CommentText"/>
    <w:link w:val="CommentSubjectChar"/>
    <w:uiPriority w:val="99"/>
    <w:semiHidden/>
    <w:unhideWhenUsed/>
    <w:rsid w:val="00BE58AD"/>
    <w:rPr>
      <w:b/>
      <w:bCs/>
    </w:rPr>
  </w:style>
  <w:style w:type="character" w:customStyle="1" w:styleId="CommentSubjectChar">
    <w:name w:val="Comment Subject Char"/>
    <w:basedOn w:val="CommentTextChar"/>
    <w:link w:val="CommentSubject"/>
    <w:uiPriority w:val="99"/>
    <w:semiHidden/>
    <w:rsid w:val="00BE58AD"/>
    <w:rPr>
      <w:b/>
      <w:bCs/>
      <w:sz w:val="20"/>
      <w:szCs w:val="20"/>
    </w:rPr>
  </w:style>
  <w:style w:type="paragraph" w:styleId="BalloonText">
    <w:name w:val="Balloon Text"/>
    <w:basedOn w:val="Normal"/>
    <w:link w:val="BalloonTextChar"/>
    <w:uiPriority w:val="99"/>
    <w:semiHidden/>
    <w:unhideWhenUsed/>
    <w:rsid w:val="00BE5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8AD"/>
    <w:rPr>
      <w:rFonts w:ascii="Segoe UI" w:hAnsi="Segoe UI" w:cs="Segoe UI"/>
      <w:sz w:val="18"/>
      <w:szCs w:val="18"/>
    </w:rPr>
  </w:style>
  <w:style w:type="character" w:styleId="Hyperlink">
    <w:name w:val="Hyperlink"/>
    <w:basedOn w:val="DefaultParagraphFont"/>
    <w:uiPriority w:val="99"/>
    <w:unhideWhenUsed/>
    <w:rsid w:val="006E74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988949">
      <w:bodyDiv w:val="1"/>
      <w:marLeft w:val="0"/>
      <w:marRight w:val="0"/>
      <w:marTop w:val="0"/>
      <w:marBottom w:val="0"/>
      <w:divBdr>
        <w:top w:val="none" w:sz="0" w:space="0" w:color="auto"/>
        <w:left w:val="none" w:sz="0" w:space="0" w:color="auto"/>
        <w:bottom w:val="none" w:sz="0" w:space="0" w:color="auto"/>
        <w:right w:val="none" w:sz="0" w:space="0" w:color="auto"/>
      </w:divBdr>
    </w:div>
    <w:div w:id="1324629888">
      <w:bodyDiv w:val="1"/>
      <w:marLeft w:val="0"/>
      <w:marRight w:val="0"/>
      <w:marTop w:val="0"/>
      <w:marBottom w:val="0"/>
      <w:divBdr>
        <w:top w:val="none" w:sz="0" w:space="0" w:color="auto"/>
        <w:left w:val="none" w:sz="0" w:space="0" w:color="auto"/>
        <w:bottom w:val="none" w:sz="0" w:space="0" w:color="auto"/>
        <w:right w:val="none" w:sz="0" w:space="0" w:color="auto"/>
      </w:divBdr>
    </w:div>
    <w:div w:id="1450009409">
      <w:bodyDiv w:val="1"/>
      <w:marLeft w:val="0"/>
      <w:marRight w:val="0"/>
      <w:marTop w:val="0"/>
      <w:marBottom w:val="0"/>
      <w:divBdr>
        <w:top w:val="none" w:sz="0" w:space="0" w:color="auto"/>
        <w:left w:val="none" w:sz="0" w:space="0" w:color="auto"/>
        <w:bottom w:val="none" w:sz="0" w:space="0" w:color="auto"/>
        <w:right w:val="none" w:sz="0" w:space="0" w:color="auto"/>
      </w:divBdr>
    </w:div>
    <w:div w:id="1530991287">
      <w:bodyDiv w:val="1"/>
      <w:marLeft w:val="0"/>
      <w:marRight w:val="0"/>
      <w:marTop w:val="0"/>
      <w:marBottom w:val="0"/>
      <w:divBdr>
        <w:top w:val="none" w:sz="0" w:space="0" w:color="auto"/>
        <w:left w:val="none" w:sz="0" w:space="0" w:color="auto"/>
        <w:bottom w:val="none" w:sz="0" w:space="0" w:color="auto"/>
        <w:right w:val="none" w:sz="0" w:space="0" w:color="auto"/>
      </w:divBdr>
    </w:div>
    <w:div w:id="1666976587">
      <w:bodyDiv w:val="1"/>
      <w:marLeft w:val="0"/>
      <w:marRight w:val="0"/>
      <w:marTop w:val="0"/>
      <w:marBottom w:val="0"/>
      <w:divBdr>
        <w:top w:val="none" w:sz="0" w:space="0" w:color="auto"/>
        <w:left w:val="none" w:sz="0" w:space="0" w:color="auto"/>
        <w:bottom w:val="none" w:sz="0" w:space="0" w:color="auto"/>
        <w:right w:val="none" w:sz="0" w:space="0" w:color="auto"/>
      </w:divBdr>
    </w:div>
    <w:div w:id="204821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 Network (Groarke)</dc:creator>
  <cp:keywords/>
  <dc:description/>
  <cp:lastModifiedBy>MADE Network (Groarke)</cp:lastModifiedBy>
  <cp:revision>2</cp:revision>
  <dcterms:created xsi:type="dcterms:W3CDTF">2017-10-26T08:59:00Z</dcterms:created>
  <dcterms:modified xsi:type="dcterms:W3CDTF">2017-10-26T08:59:00Z</dcterms:modified>
</cp:coreProperties>
</file>